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56" w:rsidRPr="00417920" w:rsidRDefault="005D6B97" w:rsidP="0005424F">
      <w:pPr>
        <w:jc w:val="center"/>
        <w:rPr>
          <w:sz w:val="24"/>
          <w:szCs w:val="24"/>
        </w:rPr>
      </w:pPr>
      <w:r w:rsidRPr="002E4EFC">
        <w:rPr>
          <w:noProof/>
          <w:sz w:val="36"/>
          <w:szCs w:val="36"/>
          <w:lang w:eastAsia="en-GB"/>
        </w:rPr>
        <mc:AlternateContent>
          <mc:Choice Requires="wps">
            <w:drawing>
              <wp:anchor distT="0" distB="0" distL="114300" distR="114300" simplePos="0" relativeHeight="251702272" behindDoc="0" locked="0" layoutInCell="0" allowOverlap="1" wp14:anchorId="31410EFE" wp14:editId="27E90210">
                <wp:simplePos x="0" y="0"/>
                <wp:positionH relativeFrom="page">
                  <wp:posOffset>333375</wp:posOffset>
                </wp:positionH>
                <wp:positionV relativeFrom="page">
                  <wp:posOffset>11363325</wp:posOffset>
                </wp:positionV>
                <wp:extent cx="5676900" cy="11620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62050"/>
                        </a:xfrm>
                        <a:prstGeom prst="rect">
                          <a:avLst/>
                        </a:prstGeom>
                        <a:ln>
                          <a:solidFill>
                            <a:srgbClr val="FF0000"/>
                          </a:solidFill>
                          <a:headEnd/>
                          <a:tailEnd/>
                        </a:ln>
                        <a:extLst/>
                      </wps:spPr>
                      <wps:style>
                        <a:lnRef idx="2">
                          <a:schemeClr val="accent1"/>
                        </a:lnRef>
                        <a:fillRef idx="1">
                          <a:schemeClr val="lt1"/>
                        </a:fillRef>
                        <a:effectRef idx="0">
                          <a:schemeClr val="accent1"/>
                        </a:effectRef>
                        <a:fontRef idx="minor">
                          <a:schemeClr val="dk1"/>
                        </a:fontRef>
                      </wps:style>
                      <wps:txbx>
                        <w:txbxContent>
                          <w:p w:rsidR="004B57BD" w:rsidRPr="0005424F" w:rsidRDefault="004B57BD" w:rsidP="00743956">
                            <w:pPr>
                              <w:spacing w:after="0" w:line="240" w:lineRule="auto"/>
                              <w:rPr>
                                <w:rFonts w:eastAsiaTheme="majorEastAsia" w:cstheme="majorBidi"/>
                                <w:i/>
                                <w:iCs/>
                                <w:sz w:val="24"/>
                                <w:szCs w:val="24"/>
                              </w:rPr>
                            </w:pPr>
                            <w:r w:rsidRPr="00743956">
                              <w:rPr>
                                <w:rFonts w:eastAsiaTheme="majorEastAsia" w:cstheme="majorBidi"/>
                                <w:b/>
                                <w:i/>
                                <w:iCs/>
                                <w:sz w:val="24"/>
                                <w:szCs w:val="24"/>
                                <w:u w:val="single"/>
                              </w:rPr>
                              <w:t>Note 1</w:t>
                            </w:r>
                            <w:r>
                              <w:rPr>
                                <w:rFonts w:eastAsiaTheme="majorEastAsia" w:cstheme="majorBidi"/>
                                <w:i/>
                                <w:iCs/>
                                <w:sz w:val="24"/>
                                <w:szCs w:val="24"/>
                              </w:rPr>
                              <w:t xml:space="preserve">: satisfactory evidence of </w:t>
                            </w:r>
                            <w:r w:rsidR="005D6B97">
                              <w:rPr>
                                <w:rFonts w:eastAsiaTheme="majorEastAsia" w:cstheme="majorBidi"/>
                                <w:i/>
                                <w:iCs/>
                                <w:sz w:val="24"/>
                                <w:szCs w:val="24"/>
                              </w:rPr>
                              <w:t xml:space="preserve">EACH </w:t>
                            </w:r>
                            <w:r>
                              <w:rPr>
                                <w:rFonts w:eastAsiaTheme="majorEastAsia" w:cstheme="majorBidi"/>
                                <w:i/>
                                <w:iCs/>
                                <w:sz w:val="24"/>
                                <w:szCs w:val="24"/>
                              </w:rPr>
                              <w:t xml:space="preserve">insurance </w:t>
                            </w:r>
                            <w:r w:rsidR="005D6B97">
                              <w:rPr>
                                <w:rFonts w:eastAsiaTheme="majorEastAsia" w:cstheme="majorBidi"/>
                                <w:i/>
                                <w:iCs/>
                                <w:sz w:val="24"/>
                                <w:szCs w:val="24"/>
                              </w:rPr>
                              <w:t xml:space="preserve">policy will be required.  Evidence includes </w:t>
                            </w:r>
                            <w:r>
                              <w:rPr>
                                <w:rFonts w:eastAsiaTheme="majorEastAsia" w:cstheme="majorBidi"/>
                                <w:i/>
                                <w:iCs/>
                                <w:sz w:val="24"/>
                                <w:szCs w:val="24"/>
                              </w:rPr>
                              <w:t>a “To Whom it May Concern” letter issued by the Placement Provider</w:t>
                            </w:r>
                            <w:r w:rsidR="00743956">
                              <w:rPr>
                                <w:rFonts w:eastAsiaTheme="majorEastAsia" w:cstheme="majorBidi"/>
                                <w:i/>
                                <w:iCs/>
                                <w:sz w:val="24"/>
                                <w:szCs w:val="24"/>
                              </w:rPr>
                              <w:t>’</w:t>
                            </w:r>
                            <w:r>
                              <w:rPr>
                                <w:rFonts w:eastAsiaTheme="majorEastAsia" w:cstheme="majorBidi"/>
                                <w:i/>
                                <w:iCs/>
                                <w:sz w:val="24"/>
                                <w:szCs w:val="24"/>
                              </w:rPr>
                              <w:t xml:space="preserve">s Insurance broker, </w:t>
                            </w:r>
                            <w:r w:rsidR="005D6B97">
                              <w:rPr>
                                <w:rFonts w:eastAsiaTheme="majorEastAsia" w:cstheme="majorBidi"/>
                                <w:i/>
                                <w:iCs/>
                                <w:sz w:val="24"/>
                                <w:szCs w:val="24"/>
                              </w:rPr>
                              <w:t xml:space="preserve">OR </w:t>
                            </w:r>
                            <w:r>
                              <w:rPr>
                                <w:rFonts w:eastAsiaTheme="majorEastAsia" w:cstheme="majorBidi"/>
                                <w:i/>
                                <w:iCs/>
                                <w:sz w:val="24"/>
                                <w:szCs w:val="24"/>
                              </w:rPr>
                              <w:t xml:space="preserve">a Certificate of Insurance </w:t>
                            </w:r>
                            <w:r w:rsidR="005D6B97">
                              <w:rPr>
                                <w:rFonts w:eastAsiaTheme="majorEastAsia" w:cstheme="majorBidi"/>
                                <w:i/>
                                <w:iCs/>
                                <w:sz w:val="24"/>
                                <w:szCs w:val="24"/>
                              </w:rPr>
                              <w:t>OR</w:t>
                            </w:r>
                            <w:r>
                              <w:rPr>
                                <w:rFonts w:eastAsiaTheme="majorEastAsia" w:cstheme="majorBidi"/>
                                <w:i/>
                                <w:iCs/>
                                <w:sz w:val="24"/>
                                <w:szCs w:val="24"/>
                              </w:rPr>
                              <w:t xml:space="preserve"> </w:t>
                            </w:r>
                            <w:r w:rsidR="005D6B97">
                              <w:rPr>
                                <w:rFonts w:eastAsiaTheme="majorEastAsia" w:cstheme="majorBidi"/>
                                <w:i/>
                                <w:iCs/>
                                <w:sz w:val="24"/>
                                <w:szCs w:val="24"/>
                              </w:rPr>
                              <w:t xml:space="preserve">a </w:t>
                            </w:r>
                            <w:r>
                              <w:rPr>
                                <w:rFonts w:eastAsiaTheme="majorEastAsia" w:cstheme="majorBidi"/>
                                <w:i/>
                                <w:iCs/>
                                <w:sz w:val="24"/>
                                <w:szCs w:val="24"/>
                              </w:rPr>
                              <w:t>co</w:t>
                            </w:r>
                            <w:r w:rsidR="00743956">
                              <w:rPr>
                                <w:rFonts w:eastAsiaTheme="majorEastAsia" w:cstheme="majorBidi"/>
                                <w:i/>
                                <w:iCs/>
                                <w:sz w:val="24"/>
                                <w:szCs w:val="24"/>
                              </w:rPr>
                              <w:t>py of the Insurance Policy.  When insurance is via a professional body, evidence of membership of the professional body is sufficient.</w:t>
                            </w:r>
                          </w:p>
                          <w:p w:rsidR="004B57BD" w:rsidRPr="0005424F" w:rsidRDefault="004B57BD">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25pt;margin-top:894.75pt;width:447pt;height:9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" o:allowincell="f" fillcolor="white [3201]" strokecolor="red" strokeweight="2pt">
                <v:textbox inset="10.8pt,7.2pt,10.8pt,7.2pt">
                  <w:txbxContent>
                    <w:p w:rsidR="004B57BD" w:rsidRPr="0005424F" w:rsidRDefault="004B57BD" w:rsidP="00743956">
                      <w:pPr>
                        <w:spacing w:after="0" w:line="240" w:lineRule="auto"/>
                        <w:rPr>
                          <w:rFonts w:eastAsiaTheme="majorEastAsia" w:cstheme="majorBidi"/>
                          <w:i/>
                          <w:iCs/>
                          <w:sz w:val="24"/>
                          <w:szCs w:val="24"/>
                        </w:rPr>
                      </w:pPr>
                      <w:r w:rsidRPr="00743956">
                        <w:rPr>
                          <w:rFonts w:eastAsiaTheme="majorEastAsia" w:cstheme="majorBidi"/>
                          <w:b/>
                          <w:i/>
                          <w:iCs/>
                          <w:sz w:val="24"/>
                          <w:szCs w:val="24"/>
                          <w:u w:val="single"/>
                        </w:rPr>
                        <w:t>Note 1</w:t>
                      </w:r>
                      <w:r>
                        <w:rPr>
                          <w:rFonts w:eastAsiaTheme="majorEastAsia" w:cstheme="majorBidi"/>
                          <w:i/>
                          <w:iCs/>
                          <w:sz w:val="24"/>
                          <w:szCs w:val="24"/>
                        </w:rPr>
                        <w:t xml:space="preserve">: satisfactory evidence of </w:t>
                      </w:r>
                      <w:r w:rsidR="005D6B97">
                        <w:rPr>
                          <w:rFonts w:eastAsiaTheme="majorEastAsia" w:cstheme="majorBidi"/>
                          <w:i/>
                          <w:iCs/>
                          <w:sz w:val="24"/>
                          <w:szCs w:val="24"/>
                        </w:rPr>
                        <w:t xml:space="preserve">EACH </w:t>
                      </w:r>
                      <w:r>
                        <w:rPr>
                          <w:rFonts w:eastAsiaTheme="majorEastAsia" w:cstheme="majorBidi"/>
                          <w:i/>
                          <w:iCs/>
                          <w:sz w:val="24"/>
                          <w:szCs w:val="24"/>
                        </w:rPr>
                        <w:t xml:space="preserve">insurance </w:t>
                      </w:r>
                      <w:r w:rsidR="005D6B97">
                        <w:rPr>
                          <w:rFonts w:eastAsiaTheme="majorEastAsia" w:cstheme="majorBidi"/>
                          <w:i/>
                          <w:iCs/>
                          <w:sz w:val="24"/>
                          <w:szCs w:val="24"/>
                        </w:rPr>
                        <w:t xml:space="preserve">policy will be required.  Evidence includes </w:t>
                      </w:r>
                      <w:r>
                        <w:rPr>
                          <w:rFonts w:eastAsiaTheme="majorEastAsia" w:cstheme="majorBidi"/>
                          <w:i/>
                          <w:iCs/>
                          <w:sz w:val="24"/>
                          <w:szCs w:val="24"/>
                        </w:rPr>
                        <w:t>a “To Whom it May Concern” letter issued by the Placement Provider</w:t>
                      </w:r>
                      <w:r w:rsidR="00743956">
                        <w:rPr>
                          <w:rFonts w:eastAsiaTheme="majorEastAsia" w:cstheme="majorBidi"/>
                          <w:i/>
                          <w:iCs/>
                          <w:sz w:val="24"/>
                          <w:szCs w:val="24"/>
                        </w:rPr>
                        <w:t>’</w:t>
                      </w:r>
                      <w:r>
                        <w:rPr>
                          <w:rFonts w:eastAsiaTheme="majorEastAsia" w:cstheme="majorBidi"/>
                          <w:i/>
                          <w:iCs/>
                          <w:sz w:val="24"/>
                          <w:szCs w:val="24"/>
                        </w:rPr>
                        <w:t xml:space="preserve">s Insurance broker, </w:t>
                      </w:r>
                      <w:r w:rsidR="005D6B97">
                        <w:rPr>
                          <w:rFonts w:eastAsiaTheme="majorEastAsia" w:cstheme="majorBidi"/>
                          <w:i/>
                          <w:iCs/>
                          <w:sz w:val="24"/>
                          <w:szCs w:val="24"/>
                        </w:rPr>
                        <w:t xml:space="preserve">OR </w:t>
                      </w:r>
                      <w:r>
                        <w:rPr>
                          <w:rFonts w:eastAsiaTheme="majorEastAsia" w:cstheme="majorBidi"/>
                          <w:i/>
                          <w:iCs/>
                          <w:sz w:val="24"/>
                          <w:szCs w:val="24"/>
                        </w:rPr>
                        <w:t xml:space="preserve">a Certificate of Insurance </w:t>
                      </w:r>
                      <w:r w:rsidR="005D6B97">
                        <w:rPr>
                          <w:rFonts w:eastAsiaTheme="majorEastAsia" w:cstheme="majorBidi"/>
                          <w:i/>
                          <w:iCs/>
                          <w:sz w:val="24"/>
                          <w:szCs w:val="24"/>
                        </w:rPr>
                        <w:t>OR</w:t>
                      </w:r>
                      <w:r>
                        <w:rPr>
                          <w:rFonts w:eastAsiaTheme="majorEastAsia" w:cstheme="majorBidi"/>
                          <w:i/>
                          <w:iCs/>
                          <w:sz w:val="24"/>
                          <w:szCs w:val="24"/>
                        </w:rPr>
                        <w:t xml:space="preserve"> </w:t>
                      </w:r>
                      <w:r w:rsidR="005D6B97">
                        <w:rPr>
                          <w:rFonts w:eastAsiaTheme="majorEastAsia" w:cstheme="majorBidi"/>
                          <w:i/>
                          <w:iCs/>
                          <w:sz w:val="24"/>
                          <w:szCs w:val="24"/>
                        </w:rPr>
                        <w:t xml:space="preserve">a </w:t>
                      </w:r>
                      <w:r>
                        <w:rPr>
                          <w:rFonts w:eastAsiaTheme="majorEastAsia" w:cstheme="majorBidi"/>
                          <w:i/>
                          <w:iCs/>
                          <w:sz w:val="24"/>
                          <w:szCs w:val="24"/>
                        </w:rPr>
                        <w:t>co</w:t>
                      </w:r>
                      <w:r w:rsidR="00743956">
                        <w:rPr>
                          <w:rFonts w:eastAsiaTheme="majorEastAsia" w:cstheme="majorBidi"/>
                          <w:i/>
                          <w:iCs/>
                          <w:sz w:val="24"/>
                          <w:szCs w:val="24"/>
                        </w:rPr>
                        <w:t>py of the Insurance Policy.  When insurance is via a professional body, evidence of membership of the professional body is sufficient.</w:t>
                      </w:r>
                    </w:p>
                    <w:p w:rsidR="004B57BD" w:rsidRPr="0005424F" w:rsidRDefault="004B57BD">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3C6CCE" w:rsidRPr="002E4EFC">
        <w:rPr>
          <w:noProof/>
          <w:sz w:val="36"/>
          <w:szCs w:val="36"/>
          <w:lang w:eastAsia="en-GB"/>
        </w:rPr>
        <mc:AlternateContent>
          <mc:Choice Requires="wps">
            <w:drawing>
              <wp:anchor distT="0" distB="0" distL="114300" distR="114300" simplePos="0" relativeHeight="251661823" behindDoc="0" locked="0" layoutInCell="0" allowOverlap="1" wp14:anchorId="4158971E" wp14:editId="7EAA3F93">
                <wp:simplePos x="0" y="0"/>
                <wp:positionH relativeFrom="page">
                  <wp:posOffset>838200</wp:posOffset>
                </wp:positionH>
                <wp:positionV relativeFrom="page">
                  <wp:posOffset>1123950</wp:posOffset>
                </wp:positionV>
                <wp:extent cx="6369050" cy="1190625"/>
                <wp:effectExtent l="0" t="0" r="1270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906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05424F" w:rsidRPr="002E4EFC" w:rsidRDefault="003C6CCE">
                            <w:pPr>
                              <w:spacing w:after="0" w:line="360" w:lineRule="auto"/>
                              <w:jc w:val="center"/>
                              <w:rPr>
                                <w:rFonts w:eastAsiaTheme="majorEastAsia" w:cstheme="majorBidi"/>
                                <w:iCs/>
                                <w:sz w:val="24"/>
                                <w:szCs w:val="24"/>
                              </w:rPr>
                            </w:pPr>
                            <w:r>
                              <w:rPr>
                                <w:rFonts w:eastAsiaTheme="majorEastAsia" w:cstheme="majorBidi"/>
                                <w:iCs/>
                                <w:sz w:val="24"/>
                                <w:szCs w:val="24"/>
                              </w:rPr>
                              <w:t>Will the student have physical interaction with service users of a MEDICAL nature (e.g. taking blood samples, treating injuries, diagnosing, dispensing drugs)?  (If our students will only be dealing with the personal care of an individual, please answer no to this question.)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66pt;margin-top:88.5pt;width:501.5pt;height:93.75pt;z-index:251661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" o:allowincell="f" fillcolor="white [3201]" strokecolor="#4f81bd [3204]" strokeweight="2pt">
                <v:textbox inset="10.8pt,7.2pt,10.8pt,7.2pt">
                  <w:txbxContent>
                    <w:p w:rsidR="0005424F" w:rsidRPr="002E4EFC" w:rsidRDefault="003C6CCE">
                      <w:pPr>
                        <w:spacing w:after="0" w:line="360" w:lineRule="auto"/>
                        <w:jc w:val="center"/>
                        <w:rPr>
                          <w:rFonts w:eastAsiaTheme="majorEastAsia" w:cstheme="majorBidi"/>
                          <w:iCs/>
                          <w:sz w:val="24"/>
                          <w:szCs w:val="24"/>
                        </w:rPr>
                      </w:pPr>
                      <w:r>
                        <w:rPr>
                          <w:rFonts w:eastAsiaTheme="majorEastAsia" w:cstheme="majorBidi"/>
                          <w:iCs/>
                          <w:sz w:val="24"/>
                          <w:szCs w:val="24"/>
                        </w:rPr>
                        <w:t>Will the student have physical interaction with service users of a MEDICAL nature (e.g. taking blood samples, treating injuries, diagnosing, dispensing drugs)?  (If our students will only be dealing with the personal care of an individual, please answer no to this question.)</w:t>
                      </w:r>
                    </w:p>
                  </w:txbxContent>
                </v:textbox>
                <w10:wrap type="square" anchorx="page" anchory="page"/>
              </v:shape>
            </w:pict>
          </mc:Fallback>
        </mc:AlternateContent>
      </w:r>
      <w:r w:rsidR="003C6CCE" w:rsidRPr="002E4EFC">
        <w:rPr>
          <w:noProof/>
          <w:sz w:val="36"/>
          <w:szCs w:val="36"/>
          <w:lang w:eastAsia="en-GB"/>
        </w:rPr>
        <mc:AlternateContent>
          <mc:Choice Requires="wps">
            <w:drawing>
              <wp:anchor distT="0" distB="0" distL="114300" distR="114300" simplePos="0" relativeHeight="251662336" behindDoc="0" locked="0" layoutInCell="1" allowOverlap="1" wp14:anchorId="6455D6E6" wp14:editId="4C220FFE">
                <wp:simplePos x="0" y="0"/>
                <wp:positionH relativeFrom="column">
                  <wp:posOffset>1895475</wp:posOffset>
                </wp:positionH>
                <wp:positionV relativeFrom="paragraph">
                  <wp:posOffset>1703705</wp:posOffset>
                </wp:positionV>
                <wp:extent cx="1543050" cy="1024255"/>
                <wp:effectExtent l="38100" t="0" r="19050" b="61595"/>
                <wp:wrapNone/>
                <wp:docPr id="3" name="Straight Arrow Connector 3"/>
                <wp:cNvGraphicFramePr/>
                <a:graphic xmlns:a="http://schemas.openxmlformats.org/drawingml/2006/main">
                  <a:graphicData uri="http://schemas.microsoft.com/office/word/2010/wordprocessingShape">
                    <wps:wsp>
                      <wps:cNvCnPr/>
                      <wps:spPr>
                        <a:xfrm flipH="1">
                          <a:off x="0" y="0"/>
                          <a:ext cx="1543050" cy="1024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9.25pt;margin-top:134.15pt;width:121.5pt;height:80.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" strokecolor="#4579b8 [3044]">
                <v:stroke endarrow="open"/>
              </v:shape>
            </w:pict>
          </mc:Fallback>
        </mc:AlternateContent>
      </w:r>
      <w:r w:rsidR="003C6CCE" w:rsidRPr="002E4EFC">
        <w:rPr>
          <w:noProof/>
          <w:sz w:val="36"/>
          <w:szCs w:val="36"/>
          <w:lang w:eastAsia="en-GB"/>
        </w:rPr>
        <mc:AlternateContent>
          <mc:Choice Requires="wps">
            <w:drawing>
              <wp:anchor distT="0" distB="0" distL="114300" distR="114300" simplePos="0" relativeHeight="251687936" behindDoc="0" locked="0" layoutInCell="1" allowOverlap="1" wp14:anchorId="51CC6654" wp14:editId="297E834D">
                <wp:simplePos x="0" y="0"/>
                <wp:positionH relativeFrom="column">
                  <wp:posOffset>5438775</wp:posOffset>
                </wp:positionH>
                <wp:positionV relativeFrom="paragraph">
                  <wp:posOffset>1701165</wp:posOffset>
                </wp:positionV>
                <wp:extent cx="490220" cy="1712595"/>
                <wp:effectExtent l="0" t="0" r="62230" b="59055"/>
                <wp:wrapNone/>
                <wp:docPr id="20" name="Straight Arrow Connector 20"/>
                <wp:cNvGraphicFramePr/>
                <a:graphic xmlns:a="http://schemas.openxmlformats.org/drawingml/2006/main">
                  <a:graphicData uri="http://schemas.microsoft.com/office/word/2010/wordprocessingShape">
                    <wps:wsp>
                      <wps:cNvCnPr/>
                      <wps:spPr>
                        <a:xfrm>
                          <a:off x="0" y="0"/>
                          <a:ext cx="490220" cy="1712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28.25pt;margin-top:133.95pt;width:38.6pt;height:1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678720" behindDoc="0" locked="0" layoutInCell="0" allowOverlap="1" wp14:anchorId="757FF231" wp14:editId="487B3E1B">
                <wp:simplePos x="0" y="0"/>
                <wp:positionH relativeFrom="page">
                  <wp:posOffset>9010650</wp:posOffset>
                </wp:positionH>
                <wp:positionV relativeFrom="page">
                  <wp:posOffset>6724650</wp:posOffset>
                </wp:positionV>
                <wp:extent cx="1562100" cy="14001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Anywhere else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09.5pt;margin-top:529.5pt;width:123pt;height:1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" o:allowincell="f" fillcolor="white [3201]" strokecolor="#4f81bd [3204]" strokeweight="2pt">
                <v:textbox inset="10.8pt,7.2pt,10.8pt,7.2pt">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Anywhere else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80768" behindDoc="0" locked="0" layoutInCell="0" allowOverlap="1" wp14:anchorId="3B0A78D6" wp14:editId="1BCA7A38">
                <wp:simplePos x="0" y="0"/>
                <wp:positionH relativeFrom="page">
                  <wp:posOffset>7077075</wp:posOffset>
                </wp:positionH>
                <wp:positionV relativeFrom="page">
                  <wp:posOffset>6715125</wp:posOffset>
                </wp:positionV>
                <wp:extent cx="1562100" cy="14001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rsidP="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Individual Practitioner (e.g. Physiotherapist)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27" type="#_x0000_t202" style="position:absolute;left:0;text-align:left;margin-left:557.25pt;margin-top:528.75pt;width:123pt;height:110.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" o:allowincell="f" fillcolor="white [3201]" strokecolor="#4f81bd [3204]" strokeweight="2pt">
                <v:textbox inset="10.8pt,7.2pt,10.8pt,7.2pt">
                  <w:txbxContent>
                    <w:p w:rsidR="00906481" w:rsidRPr="002E4EFC" w:rsidRDefault="00906481" w:rsidP="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Individual Practitioner (e.g. Physiotherapist)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72576" behindDoc="0" locked="0" layoutInCell="0" allowOverlap="1" wp14:anchorId="41BF6CF7" wp14:editId="67C42987">
                <wp:simplePos x="0" y="0"/>
                <wp:positionH relativeFrom="page">
                  <wp:posOffset>4800600</wp:posOffset>
                </wp:positionH>
                <wp:positionV relativeFrom="page">
                  <wp:posOffset>6667500</wp:posOffset>
                </wp:positionV>
                <wp:extent cx="1562100" cy="14001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Private Hospital, Hospice, Care Home, </w:t>
                            </w:r>
                            <w:r w:rsidR="003A522D" w:rsidRPr="002E4EFC">
                              <w:rPr>
                                <w:rFonts w:eastAsiaTheme="majorEastAsia" w:cstheme="majorBidi"/>
                                <w:iCs/>
                                <w:sz w:val="24"/>
                                <w:szCs w:val="24"/>
                              </w:rPr>
                              <w:t>Pharmacy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left:0;text-align:left;margin-left:378pt;margin-top:525pt;width:123pt;height:11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" o:allowincell="f" fillcolor="white [3201]" strokecolor="#4f81bd [3204]" strokeweight="2pt">
                <v:textbox inset="10.8pt,7.2pt,10.8pt,7.2pt">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Private Hospital, Hospice, Care Home, </w:t>
                      </w:r>
                      <w:r w:rsidR="003A522D" w:rsidRPr="002E4EFC">
                        <w:rPr>
                          <w:rFonts w:eastAsiaTheme="majorEastAsia" w:cstheme="majorBidi"/>
                          <w:iCs/>
                          <w:sz w:val="24"/>
                          <w:szCs w:val="24"/>
                        </w:rPr>
                        <w:t>Pharmacy</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70528" behindDoc="0" locked="0" layoutInCell="0" allowOverlap="1" wp14:anchorId="6B7A0C2A" wp14:editId="44318538">
                <wp:simplePos x="0" y="0"/>
                <wp:positionH relativeFrom="page">
                  <wp:posOffset>2676525</wp:posOffset>
                </wp:positionH>
                <wp:positionV relativeFrom="page">
                  <wp:posOffset>6705600</wp:posOffset>
                </wp:positionV>
                <wp:extent cx="1562100" cy="14001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GP or GP Surgery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29" type="#_x0000_t202" style="position:absolute;left:0;text-align:left;margin-left:210.75pt;margin-top:528pt;width:123pt;height:11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" o:allowincell="f" fillcolor="white [3201]" strokecolor="#4f81bd [3204]" strokeweight="2pt">
                <v:textbox inset="10.8pt,7.2pt,10.8pt,7.2pt">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GP or GP Surgery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68480" behindDoc="0" locked="0" layoutInCell="0" allowOverlap="1" wp14:anchorId="3AD086A4" wp14:editId="6CCA1E7D">
                <wp:simplePos x="0" y="0"/>
                <wp:positionH relativeFrom="page">
                  <wp:posOffset>485775</wp:posOffset>
                </wp:positionH>
                <wp:positionV relativeFrom="page">
                  <wp:posOffset>6734175</wp:posOffset>
                </wp:positionV>
                <wp:extent cx="1562100" cy="14001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NHS Trust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 o:spid="_x0000_s1030" type="#_x0000_t202" style="position:absolute;left:0;text-align:left;margin-left:38.25pt;margin-top:530.25pt;width:123pt;height:1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" o:allowincell="f" fillcolor="white [3201]" strokecolor="#4f81bd [3204]" strokeweight="2pt">
                <v:textbox inset="10.8pt,7.2pt,10.8pt,7.2pt">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NHS Trust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728896" behindDoc="0" locked="0" layoutInCell="1" allowOverlap="1" wp14:anchorId="2100843E" wp14:editId="2BDE087B">
                <wp:simplePos x="0" y="0"/>
                <wp:positionH relativeFrom="column">
                  <wp:posOffset>8207375</wp:posOffset>
                </wp:positionH>
                <wp:positionV relativeFrom="paragraph">
                  <wp:posOffset>7515225</wp:posOffset>
                </wp:positionV>
                <wp:extent cx="0" cy="542925"/>
                <wp:effectExtent l="95250" t="0" r="57150" b="66675"/>
                <wp:wrapNone/>
                <wp:docPr id="685" name="Straight Arrow Connector 68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5" o:spid="_x0000_s1026" type="#_x0000_t32" style="position:absolute;margin-left:646.25pt;margin-top:591.75pt;width:0;height:42.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16608" behindDoc="0" locked="0" layoutInCell="0" allowOverlap="1" wp14:anchorId="7FF814DF" wp14:editId="6B45A612">
                <wp:simplePos x="0" y="0"/>
                <wp:positionH relativeFrom="page">
                  <wp:posOffset>9010650</wp:posOffset>
                </wp:positionH>
                <wp:positionV relativeFrom="page">
                  <wp:posOffset>8677275</wp:posOffset>
                </wp:positionV>
                <wp:extent cx="1562100" cy="1400175"/>
                <wp:effectExtent l="0" t="0" r="19050" b="28575"/>
                <wp:wrapSquare wrapText="bothSides"/>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Discuss with the University’s Insurance Officer, Andrea Marshall on </w:t>
                            </w:r>
                            <w:proofErr w:type="spellStart"/>
                            <w:r w:rsidRPr="002E4EFC">
                              <w:rPr>
                                <w:rFonts w:eastAsiaTheme="majorEastAsia" w:cstheme="majorBidi"/>
                                <w:iCs/>
                                <w:sz w:val="24"/>
                                <w:szCs w:val="24"/>
                              </w:rPr>
                              <w:t>ext</w:t>
                            </w:r>
                            <w:proofErr w:type="spellEnd"/>
                            <w:r w:rsidRPr="002E4EFC">
                              <w:rPr>
                                <w:rFonts w:eastAsiaTheme="majorEastAsia" w:cstheme="majorBidi"/>
                                <w:iCs/>
                                <w:sz w:val="24"/>
                                <w:szCs w:val="24"/>
                              </w:rPr>
                              <w:t xml:space="preserve"> 2634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77" o:spid="_x0000_s1031" type="#_x0000_t202" style="position:absolute;left:0;text-align:left;margin-left:709.5pt;margin-top:683.25pt;width:123pt;height:110.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" o:allowincell="f" fillcolor="white [3201]" strokecolor="#4f81bd [3204]" strokeweight="2pt">
                <v:textbox inset="10.8pt,7.2pt,10.8pt,7.2pt">
                  <w:txbxContent>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Discuss with the University’s Insurance Officer, Andrea Marshall on </w:t>
                      </w:r>
                      <w:proofErr w:type="spellStart"/>
                      <w:r w:rsidRPr="002E4EFC">
                        <w:rPr>
                          <w:rFonts w:eastAsiaTheme="majorEastAsia" w:cstheme="majorBidi"/>
                          <w:iCs/>
                          <w:sz w:val="24"/>
                          <w:szCs w:val="24"/>
                        </w:rPr>
                        <w:t>ext</w:t>
                      </w:r>
                      <w:proofErr w:type="spellEnd"/>
                      <w:r w:rsidRPr="002E4EFC">
                        <w:rPr>
                          <w:rFonts w:eastAsiaTheme="majorEastAsia" w:cstheme="majorBidi"/>
                          <w:iCs/>
                          <w:sz w:val="24"/>
                          <w:szCs w:val="24"/>
                        </w:rPr>
                        <w:t xml:space="preserve"> 2634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710464" behindDoc="0" locked="0" layoutInCell="1" allowOverlap="1" wp14:anchorId="6A00F281" wp14:editId="41642358">
                <wp:simplePos x="0" y="0"/>
                <wp:positionH relativeFrom="column">
                  <wp:posOffset>6178550</wp:posOffset>
                </wp:positionH>
                <wp:positionV relativeFrom="paragraph">
                  <wp:posOffset>7486650</wp:posOffset>
                </wp:positionV>
                <wp:extent cx="0" cy="542925"/>
                <wp:effectExtent l="95250" t="0" r="57150" b="66675"/>
                <wp:wrapNone/>
                <wp:docPr id="674" name="Straight Arrow Connector 674"/>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4" o:spid="_x0000_s1026" type="#_x0000_t32" style="position:absolute;margin-left:486.5pt;margin-top:589.5pt;width:0;height:4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6368" behindDoc="0" locked="0" layoutInCell="1" allowOverlap="1" wp14:anchorId="39ACB0B3" wp14:editId="310392AD">
                <wp:simplePos x="0" y="0"/>
                <wp:positionH relativeFrom="column">
                  <wp:posOffset>3914775</wp:posOffset>
                </wp:positionH>
                <wp:positionV relativeFrom="paragraph">
                  <wp:posOffset>7456805</wp:posOffset>
                </wp:positionV>
                <wp:extent cx="0" cy="647700"/>
                <wp:effectExtent l="95250" t="0" r="95250" b="57150"/>
                <wp:wrapNone/>
                <wp:docPr id="672" name="Straight Arrow Connector 672"/>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2" o:spid="_x0000_s1026" type="#_x0000_t32" style="position:absolute;margin-left:308.25pt;margin-top:587.15pt;width:0;height:5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4320" behindDoc="0" locked="0" layoutInCell="1" allowOverlap="1" wp14:anchorId="711ED3E8" wp14:editId="46B45C0C">
                <wp:simplePos x="0" y="0"/>
                <wp:positionH relativeFrom="column">
                  <wp:posOffset>1895475</wp:posOffset>
                </wp:positionH>
                <wp:positionV relativeFrom="paragraph">
                  <wp:posOffset>7513955</wp:posOffset>
                </wp:positionV>
                <wp:extent cx="0" cy="59055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149.25pt;margin-top:591.65pt;width:0;height:4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0224" behindDoc="0" locked="0" layoutInCell="1" allowOverlap="1" wp14:anchorId="103C2070" wp14:editId="6DB527A0">
                <wp:simplePos x="0" y="0"/>
                <wp:positionH relativeFrom="column">
                  <wp:posOffset>-485775</wp:posOffset>
                </wp:positionH>
                <wp:positionV relativeFrom="paragraph">
                  <wp:posOffset>7513955</wp:posOffset>
                </wp:positionV>
                <wp:extent cx="0" cy="5905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38.25pt;margin-top:591.65pt;width:0;height:4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657214" behindDoc="0" locked="0" layoutInCell="0" allowOverlap="1" wp14:anchorId="59BE1524" wp14:editId="6C3DF532">
                <wp:simplePos x="0" y="0"/>
                <wp:positionH relativeFrom="page">
                  <wp:posOffset>9525</wp:posOffset>
                </wp:positionH>
                <wp:positionV relativeFrom="page">
                  <wp:posOffset>9525</wp:posOffset>
                </wp:positionV>
                <wp:extent cx="1562100" cy="1400175"/>
                <wp:effectExtent l="0" t="0" r="0" b="9525"/>
                <wp:wrapSquare wrapText="bothSides"/>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2E4EFC" w:rsidRPr="0005424F" w:rsidRDefault="002E4EFC">
                            <w:pPr>
                              <w:spacing w:after="0" w:line="360" w:lineRule="auto"/>
                              <w:jc w:val="center"/>
                              <w:rPr>
                                <w:rFonts w:eastAsiaTheme="majorEastAsia" w:cstheme="majorBidi"/>
                                <w:i/>
                                <w:iCs/>
                                <w:sz w:val="24"/>
                                <w:szCs w:val="24"/>
                              </w:rPr>
                            </w:pPr>
                            <w:r>
                              <w:rPr>
                                <w:rFonts w:ascii="Calibri" w:hAnsi="Calibri"/>
                                <w:noProof/>
                                <w:color w:val="1F497D"/>
                                <w:lang w:eastAsia="en-GB"/>
                              </w:rPr>
                              <w:drawing>
                                <wp:inline distT="0" distB="0" distL="0" distR="0" wp14:anchorId="2C080B4E" wp14:editId="4BA683DB">
                                  <wp:extent cx="1262380" cy="40903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2380" cy="409039"/>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83" o:spid="_x0000_s1034" type="#_x0000_t202" style="position:absolute;left:0;text-align:left;margin-left:.75pt;margin-top:.75pt;width:123pt;height:110.2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" o:allowincell="f" fillcolor="white [3201]" stroked="f" strokeweight="2pt">
                <v:textbox inset="10.8pt,7.2pt,10.8pt,7.2pt">
                  <w:txbxContent>
                    <w:p w:rsidR="002E4EFC" w:rsidRPr="0005424F" w:rsidRDefault="002E4EFC">
                      <w:pPr>
                        <w:spacing w:after="0" w:line="360" w:lineRule="auto"/>
                        <w:jc w:val="center"/>
                        <w:rPr>
                          <w:rFonts w:eastAsiaTheme="majorEastAsia" w:cstheme="majorBidi"/>
                          <w:i/>
                          <w:iCs/>
                          <w:sz w:val="24"/>
                          <w:szCs w:val="24"/>
                        </w:rPr>
                      </w:pPr>
                      <w:r>
                        <w:rPr>
                          <w:rFonts w:ascii="Calibri" w:hAnsi="Calibri"/>
                          <w:noProof/>
                          <w:color w:val="1F497D"/>
                          <w:lang w:eastAsia="en-GB"/>
                        </w:rPr>
                        <w:drawing>
                          <wp:inline distT="0" distB="0" distL="0" distR="0" wp14:anchorId="2C080B4E" wp14:editId="4BA683DB">
                            <wp:extent cx="1262380" cy="40903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2380" cy="409039"/>
                                    </a:xfrm>
                                    <a:prstGeom prst="rect">
                                      <a:avLst/>
                                    </a:prstGeom>
                                    <a:noFill/>
                                    <a:ln>
                                      <a:noFill/>
                                    </a:ln>
                                  </pic:spPr>
                                </pic:pic>
                              </a:graphicData>
                            </a:graphic>
                          </wp:inline>
                        </w:drawing>
                      </w:r>
                    </w:p>
                  </w:txbxContent>
                </v:textbox>
                <w10:wrap type="square" anchorx="page" anchory="page"/>
              </v:shape>
            </w:pict>
          </mc:Fallback>
        </mc:AlternateContent>
      </w:r>
      <w:r w:rsidR="002C272C" w:rsidRPr="002E4EFC">
        <w:rPr>
          <w:noProof/>
          <w:sz w:val="36"/>
          <w:szCs w:val="36"/>
          <w:lang w:eastAsia="en-GB"/>
        </w:rPr>
        <mc:AlternateContent>
          <mc:Choice Requires="wps">
            <w:drawing>
              <wp:anchor distT="0" distB="0" distL="114300" distR="114300" simplePos="0" relativeHeight="251724800" behindDoc="0" locked="0" layoutInCell="0" allowOverlap="1" wp14:anchorId="1FF46751" wp14:editId="7E2C5455">
                <wp:simplePos x="0" y="0"/>
                <wp:positionH relativeFrom="page">
                  <wp:posOffset>381000</wp:posOffset>
                </wp:positionH>
                <wp:positionV relativeFrom="page">
                  <wp:posOffset>12725400</wp:posOffset>
                </wp:positionV>
                <wp:extent cx="10020300" cy="2295525"/>
                <wp:effectExtent l="0" t="0" r="19050" b="28575"/>
                <wp:wrapSquare wrapText="bothSides"/>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2295525"/>
                        </a:xfrm>
                        <a:prstGeom prst="rect">
                          <a:avLst/>
                        </a:prstGeom>
                        <a:ln>
                          <a:solidFill>
                            <a:srgbClr val="FF0000"/>
                          </a:solidFill>
                          <a:headEnd/>
                          <a:tailEnd/>
                        </a:ln>
                        <a:extLst/>
                      </wps:spPr>
                      <wps:style>
                        <a:lnRef idx="2">
                          <a:schemeClr val="accent1"/>
                        </a:lnRef>
                        <a:fillRef idx="1">
                          <a:schemeClr val="lt1"/>
                        </a:fillRef>
                        <a:effectRef idx="0">
                          <a:schemeClr val="accent1"/>
                        </a:effectRef>
                        <a:fontRef idx="minor">
                          <a:schemeClr val="dk1"/>
                        </a:fontRef>
                      </wps:style>
                      <wps:txbx>
                        <w:txbxContent>
                          <w:p w:rsidR="002C272C" w:rsidRPr="002E4EFC" w:rsidRDefault="002C272C" w:rsidP="002C272C">
                            <w:pPr>
                              <w:spacing w:line="240" w:lineRule="auto"/>
                              <w:jc w:val="both"/>
                              <w:rPr>
                                <w:b/>
                                <w:color w:val="1F497D"/>
                                <w:sz w:val="20"/>
                                <w:szCs w:val="20"/>
                              </w:rPr>
                            </w:pPr>
                            <w:r w:rsidRPr="002E4EFC">
                              <w:rPr>
                                <w:b/>
                                <w:color w:val="1F497D"/>
                                <w:sz w:val="20"/>
                                <w:szCs w:val="20"/>
                              </w:rPr>
                              <w:t>Draft wording</w:t>
                            </w:r>
                            <w:r w:rsidR="002E4EFC" w:rsidRPr="002E4EFC">
                              <w:rPr>
                                <w:b/>
                                <w:color w:val="1F497D"/>
                                <w:sz w:val="20"/>
                                <w:szCs w:val="20"/>
                              </w:rPr>
                              <w:t xml:space="preserve"> for use in communication with placement providers about insurance</w:t>
                            </w:r>
                          </w:p>
                          <w:p w:rsidR="002C272C" w:rsidRPr="002C272C" w:rsidRDefault="002C272C" w:rsidP="002C272C">
                            <w:pPr>
                              <w:spacing w:line="240" w:lineRule="auto"/>
                              <w:jc w:val="both"/>
                              <w:rPr>
                                <w:color w:val="1F497D"/>
                                <w:sz w:val="20"/>
                                <w:szCs w:val="20"/>
                              </w:rPr>
                            </w:pPr>
                            <w:r w:rsidRPr="002C272C">
                              <w:rPr>
                                <w:color w:val="1F497D"/>
                                <w:sz w:val="20"/>
                                <w:szCs w:val="20"/>
                              </w:rPr>
                              <w:t>Thank you for agreeing to take one of the University of Worcester’s students on a placement at your [hospital/care home/practice].</w:t>
                            </w:r>
                          </w:p>
                          <w:p w:rsidR="002C272C" w:rsidRPr="002C272C" w:rsidRDefault="002C272C" w:rsidP="002C272C">
                            <w:pPr>
                              <w:spacing w:line="240" w:lineRule="auto"/>
                              <w:jc w:val="both"/>
                              <w:rPr>
                                <w:color w:val="1F497D"/>
                                <w:sz w:val="20"/>
                                <w:szCs w:val="20"/>
                              </w:rPr>
                            </w:pPr>
                            <w:r w:rsidRPr="002C272C">
                              <w:rPr>
                                <w:color w:val="1F497D"/>
                                <w:sz w:val="20"/>
                                <w:szCs w:val="20"/>
                              </w:rPr>
                              <w:t xml:space="preserve">We are required as part of the duty of care that we provide to our students to ensure that you have relevant insurance policies in place, that will cover our student whilst they are on the placement with you.  </w:t>
                            </w:r>
                          </w:p>
                          <w:p w:rsidR="002C272C" w:rsidRDefault="002C272C" w:rsidP="002C272C">
                            <w:pPr>
                              <w:pStyle w:val="Bodyclause"/>
                              <w:spacing w:line="240" w:lineRule="auto"/>
                              <w:ind w:left="0"/>
                              <w:rPr>
                                <w:rFonts w:ascii="Calibri" w:hAnsi="Calibri"/>
                                <w:color w:val="1F497D"/>
                                <w:sz w:val="20"/>
                                <w:szCs w:val="20"/>
                              </w:rPr>
                            </w:pPr>
                            <w:r w:rsidRPr="002C272C">
                              <w:rPr>
                                <w:rFonts w:ascii="Calibri" w:hAnsi="Calibri"/>
                                <w:color w:val="1F497D"/>
                                <w:sz w:val="20"/>
                                <w:szCs w:val="20"/>
                              </w:rPr>
                              <w:t>Therefore, I should be grateful if you would confirm that you have Public Liability, Employer Liability and Professional Indemnity insurance policies in place that will cover our student whilst they are undertaking activities approved, authorised or supervised by you.  I should also be grateful if you would provide</w:t>
                            </w:r>
                            <w:r>
                              <w:rPr>
                                <w:rFonts w:ascii="Calibri" w:hAnsi="Calibri"/>
                                <w:color w:val="1F497D"/>
                                <w:sz w:val="20"/>
                                <w:szCs w:val="20"/>
                              </w:rPr>
                              <w:t xml:space="preserve"> </w:t>
                            </w:r>
                            <w:r w:rsidRPr="002C272C">
                              <w:rPr>
                                <w:rFonts w:ascii="Calibri" w:hAnsi="Calibri"/>
                                <w:color w:val="1F497D"/>
                                <w:sz w:val="20"/>
                                <w:szCs w:val="20"/>
                              </w:rPr>
                              <w:t>Certificates of Insurance (or equivalent documents) to evidence these policies.</w:t>
                            </w:r>
                          </w:p>
                          <w:p w:rsidR="002C272C" w:rsidRPr="002C272C" w:rsidRDefault="002C272C" w:rsidP="002C272C">
                            <w:pPr>
                              <w:pStyle w:val="Bodyclause"/>
                              <w:spacing w:line="240" w:lineRule="auto"/>
                              <w:ind w:left="0"/>
                              <w:rPr>
                                <w:rFonts w:ascii="Calibri" w:hAnsi="Calibri"/>
                                <w:color w:val="1F497D"/>
                                <w:sz w:val="20"/>
                                <w:szCs w:val="20"/>
                              </w:rPr>
                            </w:pPr>
                            <w:r>
                              <w:rPr>
                                <w:rFonts w:ascii="Calibri" w:hAnsi="Calibri"/>
                                <w:color w:val="1F497D"/>
                                <w:sz w:val="20"/>
                                <w:szCs w:val="20"/>
                              </w:rPr>
                              <w:t>The Public Liability policy should cover our student in the event that they injured an individual or damaged property; the Employer Liability policy should include students training with you within the definition of “employee” and cover our student in the event that they were injured or their property damaged</w:t>
                            </w:r>
                            <w:r w:rsidR="002E4EFC">
                              <w:rPr>
                                <w:rFonts w:ascii="Calibri" w:hAnsi="Calibri"/>
                                <w:color w:val="1F497D"/>
                                <w:sz w:val="20"/>
                                <w:szCs w:val="20"/>
                              </w:rPr>
                              <w:t>;</w:t>
                            </w:r>
                            <w:r>
                              <w:rPr>
                                <w:rFonts w:ascii="Calibri" w:hAnsi="Calibri"/>
                                <w:color w:val="1F497D"/>
                                <w:sz w:val="20"/>
                                <w:szCs w:val="20"/>
                              </w:rPr>
                              <w:t xml:space="preserve"> and the Professional Indemnity policy should cover our student if an issue arose following provision of medical treatment</w:t>
                            </w:r>
                            <w:r w:rsidR="002E4EFC">
                              <w:rPr>
                                <w:rFonts w:ascii="Calibri" w:hAnsi="Calibri"/>
                                <w:color w:val="1F497D"/>
                                <w:sz w:val="20"/>
                                <w:szCs w:val="20"/>
                              </w:rPr>
                              <w:t>.</w:t>
                            </w:r>
                          </w:p>
                          <w:p w:rsidR="002C272C" w:rsidRPr="0005424F" w:rsidRDefault="002C272C">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81" o:spid="_x0000_s1033" type="#_x0000_t202" style="position:absolute;left:0;text-align:left;margin-left:30pt;margin-top:1002pt;width:789pt;height:180.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" o:allowincell="f" fillcolor="white [3201]" strokecolor="red" strokeweight="2pt">
                <v:textbox inset="10.8pt,7.2pt,10.8pt,7.2pt">
                  <w:txbxContent>
                    <w:p w:rsidR="002C272C" w:rsidRPr="002E4EFC" w:rsidRDefault="002C272C" w:rsidP="002C272C">
                      <w:pPr>
                        <w:spacing w:line="240" w:lineRule="auto"/>
                        <w:jc w:val="both"/>
                        <w:rPr>
                          <w:b/>
                          <w:color w:val="1F497D"/>
                          <w:sz w:val="20"/>
                          <w:szCs w:val="20"/>
                        </w:rPr>
                      </w:pPr>
                      <w:r w:rsidRPr="002E4EFC">
                        <w:rPr>
                          <w:b/>
                          <w:color w:val="1F497D"/>
                          <w:sz w:val="20"/>
                          <w:szCs w:val="20"/>
                        </w:rPr>
                        <w:t>Draft wording</w:t>
                      </w:r>
                      <w:r w:rsidR="002E4EFC" w:rsidRPr="002E4EFC">
                        <w:rPr>
                          <w:b/>
                          <w:color w:val="1F497D"/>
                          <w:sz w:val="20"/>
                          <w:szCs w:val="20"/>
                        </w:rPr>
                        <w:t xml:space="preserve"> for use in communication with placement providers about insurance</w:t>
                      </w:r>
                    </w:p>
                    <w:p w:rsidR="002C272C" w:rsidRPr="002C272C" w:rsidRDefault="002C272C" w:rsidP="002C272C">
                      <w:pPr>
                        <w:spacing w:line="240" w:lineRule="auto"/>
                        <w:jc w:val="both"/>
                        <w:rPr>
                          <w:color w:val="1F497D"/>
                          <w:sz w:val="20"/>
                          <w:szCs w:val="20"/>
                        </w:rPr>
                      </w:pPr>
                      <w:r w:rsidRPr="002C272C">
                        <w:rPr>
                          <w:color w:val="1F497D"/>
                          <w:sz w:val="20"/>
                          <w:szCs w:val="20"/>
                        </w:rPr>
                        <w:t>Thank you for agreeing to take one of the University of Worcester’s students on a placement at your [hospital/care home/practice].</w:t>
                      </w:r>
                    </w:p>
                    <w:p w:rsidR="002C272C" w:rsidRPr="002C272C" w:rsidRDefault="002C272C" w:rsidP="002C272C">
                      <w:pPr>
                        <w:spacing w:line="240" w:lineRule="auto"/>
                        <w:jc w:val="both"/>
                        <w:rPr>
                          <w:color w:val="1F497D"/>
                          <w:sz w:val="20"/>
                          <w:szCs w:val="20"/>
                        </w:rPr>
                      </w:pPr>
                      <w:r w:rsidRPr="002C272C">
                        <w:rPr>
                          <w:color w:val="1F497D"/>
                          <w:sz w:val="20"/>
                          <w:szCs w:val="20"/>
                        </w:rPr>
                        <w:t>We are required as part of the duty of care that we provide to our st</w:t>
                      </w:r>
                      <w:bookmarkStart w:id="1" w:name="_GoBack"/>
                      <w:r w:rsidRPr="002C272C">
                        <w:rPr>
                          <w:color w:val="1F497D"/>
                          <w:sz w:val="20"/>
                          <w:szCs w:val="20"/>
                        </w:rPr>
                        <w:t>udents to ensur</w:t>
                      </w:r>
                      <w:bookmarkEnd w:id="1"/>
                      <w:r w:rsidRPr="002C272C">
                        <w:rPr>
                          <w:color w:val="1F497D"/>
                          <w:sz w:val="20"/>
                          <w:szCs w:val="20"/>
                        </w:rPr>
                        <w:t xml:space="preserve">e that you have relevant insurance policies in place, that will cover our student whilst they are on the placement with you.  </w:t>
                      </w:r>
                    </w:p>
                    <w:p w:rsidR="002C272C" w:rsidRDefault="002C272C" w:rsidP="002C272C">
                      <w:pPr>
                        <w:pStyle w:val="Bodyclause"/>
                        <w:spacing w:line="240" w:lineRule="auto"/>
                        <w:ind w:left="0"/>
                        <w:rPr>
                          <w:rFonts w:ascii="Calibri" w:hAnsi="Calibri"/>
                          <w:color w:val="1F497D"/>
                          <w:sz w:val="20"/>
                          <w:szCs w:val="20"/>
                        </w:rPr>
                      </w:pPr>
                      <w:r w:rsidRPr="002C272C">
                        <w:rPr>
                          <w:rFonts w:ascii="Calibri" w:hAnsi="Calibri"/>
                          <w:color w:val="1F497D"/>
                          <w:sz w:val="20"/>
                          <w:szCs w:val="20"/>
                        </w:rPr>
                        <w:t>Therefore, I should be grateful if you would confirm that you </w:t>
                      </w:r>
                      <w:r w:rsidRPr="002C272C">
                        <w:rPr>
                          <w:rFonts w:ascii="Calibri" w:hAnsi="Calibri"/>
                          <w:color w:val="1F497D"/>
                          <w:sz w:val="20"/>
                          <w:szCs w:val="20"/>
                        </w:rPr>
                        <w:t>have Public</w:t>
                      </w:r>
                      <w:r w:rsidRPr="002C272C">
                        <w:rPr>
                          <w:rFonts w:ascii="Calibri" w:hAnsi="Calibri"/>
                          <w:color w:val="1F497D"/>
                          <w:sz w:val="20"/>
                          <w:szCs w:val="20"/>
                        </w:rPr>
                        <w:t xml:space="preserve"> Liability, Employer Liability and Professional Indemnity insurance policies in place that will cover our student whilst they are undertaking activities approved, authorised or supervised by you.  I should </w:t>
                      </w:r>
                      <w:r w:rsidRPr="002C272C">
                        <w:rPr>
                          <w:rFonts w:ascii="Calibri" w:hAnsi="Calibri"/>
                          <w:color w:val="1F497D"/>
                          <w:sz w:val="20"/>
                          <w:szCs w:val="20"/>
                        </w:rPr>
                        <w:t>also be grateful if you would provide</w:t>
                      </w:r>
                      <w:r>
                        <w:rPr>
                          <w:rFonts w:ascii="Calibri" w:hAnsi="Calibri"/>
                          <w:color w:val="1F497D"/>
                          <w:sz w:val="20"/>
                          <w:szCs w:val="20"/>
                        </w:rPr>
                        <w:t xml:space="preserve"> </w:t>
                      </w:r>
                      <w:r w:rsidRPr="002C272C">
                        <w:rPr>
                          <w:rFonts w:ascii="Calibri" w:hAnsi="Calibri"/>
                          <w:color w:val="1F497D"/>
                          <w:sz w:val="20"/>
                          <w:szCs w:val="20"/>
                        </w:rPr>
                        <w:t>Certificates of Insurance (or equivalent documents) to evidence these policies.</w:t>
                      </w:r>
                    </w:p>
                    <w:p w:rsidR="002C272C" w:rsidRPr="002C272C" w:rsidRDefault="002C272C" w:rsidP="002C272C">
                      <w:pPr>
                        <w:pStyle w:val="Bodyclause"/>
                        <w:spacing w:line="240" w:lineRule="auto"/>
                        <w:ind w:left="0"/>
                        <w:rPr>
                          <w:rFonts w:ascii="Calibri" w:hAnsi="Calibri"/>
                          <w:color w:val="1F497D"/>
                          <w:sz w:val="20"/>
                          <w:szCs w:val="20"/>
                        </w:rPr>
                      </w:pPr>
                      <w:r>
                        <w:rPr>
                          <w:rFonts w:ascii="Calibri" w:hAnsi="Calibri"/>
                          <w:color w:val="1F497D"/>
                          <w:sz w:val="20"/>
                          <w:szCs w:val="20"/>
                        </w:rPr>
                        <w:t>The Public Liability policy should cover our student in the event that they injured an individual or damaged property; the Employer Liability policy should include students training with you within the definition of “employee” and cover our student in the event that they were injured or their property damaged</w:t>
                      </w:r>
                      <w:r w:rsidR="002E4EFC">
                        <w:rPr>
                          <w:rFonts w:ascii="Calibri" w:hAnsi="Calibri"/>
                          <w:color w:val="1F497D"/>
                          <w:sz w:val="20"/>
                          <w:szCs w:val="20"/>
                        </w:rPr>
                        <w:t>;</w:t>
                      </w:r>
                      <w:r>
                        <w:rPr>
                          <w:rFonts w:ascii="Calibri" w:hAnsi="Calibri"/>
                          <w:color w:val="1F497D"/>
                          <w:sz w:val="20"/>
                          <w:szCs w:val="20"/>
                        </w:rPr>
                        <w:t xml:space="preserve"> and the Professional Indemnity policy should cover our student if an issue arose following provision of medical treatment</w:t>
                      </w:r>
                      <w:r w:rsidR="002E4EFC">
                        <w:rPr>
                          <w:rFonts w:ascii="Calibri" w:hAnsi="Calibri"/>
                          <w:color w:val="1F497D"/>
                          <w:sz w:val="20"/>
                          <w:szCs w:val="20"/>
                        </w:rPr>
                        <w:t>.</w:t>
                      </w:r>
                    </w:p>
                    <w:p w:rsidR="002C272C" w:rsidRPr="0005424F" w:rsidRDefault="002C272C">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22752" behindDoc="0" locked="0" layoutInCell="0" allowOverlap="1" wp14:anchorId="05AC2CC8" wp14:editId="393E9759">
                <wp:simplePos x="0" y="0"/>
                <wp:positionH relativeFrom="page">
                  <wp:posOffset>7972425</wp:posOffset>
                </wp:positionH>
                <wp:positionV relativeFrom="page">
                  <wp:posOffset>1914525</wp:posOffset>
                </wp:positionV>
                <wp:extent cx="2600325" cy="1381125"/>
                <wp:effectExtent l="0" t="0" r="28575" b="28575"/>
                <wp:wrapSquare wrapText="bothSides"/>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81125"/>
                        </a:xfrm>
                        <a:prstGeom prst="rect">
                          <a:avLst/>
                        </a:prstGeom>
                        <a:ln>
                          <a:solidFill>
                            <a:srgbClr val="FF0000"/>
                          </a:solidFill>
                          <a:headEnd/>
                          <a:tailEnd/>
                        </a:ln>
                        <a:extLst/>
                      </wps:spPr>
                      <wps:style>
                        <a:lnRef idx="2">
                          <a:schemeClr val="accent1"/>
                        </a:lnRef>
                        <a:fillRef idx="1">
                          <a:schemeClr val="lt1"/>
                        </a:fillRef>
                        <a:effectRef idx="0">
                          <a:schemeClr val="accent1"/>
                        </a:effectRef>
                        <a:fontRef idx="minor">
                          <a:schemeClr val="dk1"/>
                        </a:fontRef>
                      </wps:style>
                      <wps:txbx>
                        <w:txbxContent>
                          <w:p w:rsidR="00743956" w:rsidRPr="0005424F" w:rsidRDefault="002E4EFC" w:rsidP="00743956">
                            <w:pPr>
                              <w:spacing w:after="0" w:line="240" w:lineRule="auto"/>
                              <w:rPr>
                                <w:rFonts w:eastAsiaTheme="majorEastAsia" w:cstheme="majorBidi"/>
                                <w:i/>
                                <w:iCs/>
                                <w:sz w:val="24"/>
                                <w:szCs w:val="24"/>
                              </w:rPr>
                            </w:pPr>
                            <w:r>
                              <w:rPr>
                                <w:rFonts w:eastAsiaTheme="majorEastAsia" w:cstheme="majorBidi"/>
                                <w:i/>
                                <w:iCs/>
                                <w:sz w:val="24"/>
                                <w:szCs w:val="24"/>
                              </w:rPr>
                              <w:t>Further information and e</w:t>
                            </w:r>
                            <w:r w:rsidR="00743956">
                              <w:rPr>
                                <w:rFonts w:eastAsiaTheme="majorEastAsia" w:cstheme="majorBidi"/>
                                <w:i/>
                                <w:iCs/>
                                <w:sz w:val="24"/>
                                <w:szCs w:val="24"/>
                              </w:rPr>
                              <w:t>vidence of the University’s Public Liability and Professional Indemnity Insurance Polic</w:t>
                            </w:r>
                            <w:r w:rsidR="002C272C">
                              <w:rPr>
                                <w:rFonts w:eastAsiaTheme="majorEastAsia" w:cstheme="majorBidi"/>
                                <w:i/>
                                <w:iCs/>
                                <w:sz w:val="24"/>
                                <w:szCs w:val="24"/>
                              </w:rPr>
                              <w:t>i</w:t>
                            </w:r>
                            <w:r w:rsidR="00743956">
                              <w:rPr>
                                <w:rFonts w:eastAsiaTheme="majorEastAsia" w:cstheme="majorBidi"/>
                                <w:i/>
                                <w:iCs/>
                                <w:sz w:val="24"/>
                                <w:szCs w:val="24"/>
                              </w:rPr>
                              <w:t>es can be found on the Insurance webpage</w:t>
                            </w:r>
                            <w:r w:rsidR="00743956">
                              <w:rPr>
                                <w:rFonts w:eastAsiaTheme="majorEastAsia" w:cstheme="majorBidi"/>
                                <w:i/>
                                <w:iCs/>
                                <w:sz w:val="24"/>
                                <w:szCs w:val="24"/>
                              </w:rPr>
                              <w:br/>
                            </w:r>
                            <w:hyperlink r:id="rId12" w:history="1">
                              <w:r w:rsidR="00743956" w:rsidRPr="00743956">
                                <w:rPr>
                                  <w:rStyle w:val="Hyperlink"/>
                                  <w:rFonts w:eastAsiaTheme="majorEastAsia" w:cstheme="majorBidi"/>
                                  <w:i/>
                                  <w:iCs/>
                                  <w:sz w:val="24"/>
                                  <w:szCs w:val="24"/>
                                </w:rPr>
                                <w:t>University of Worcester - - Insurance</w:t>
                              </w:r>
                            </w:hyperlink>
                          </w:p>
                          <w:p w:rsidR="00743956" w:rsidRPr="0005424F" w:rsidRDefault="00743956">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80" o:spid="_x0000_s1036" type="#_x0000_t202" style="position:absolute;left:0;text-align:left;margin-left:627.75pt;margin-top:150.75pt;width:204.75pt;height:108.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" o:allowincell="f" fillcolor="white [3201]" strokecolor="red" strokeweight="2pt">
                <v:textbox inset="10.8pt,7.2pt,10.8pt,7.2pt">
                  <w:txbxContent>
                    <w:p w:rsidR="00743956" w:rsidRPr="0005424F" w:rsidRDefault="002E4EFC" w:rsidP="00743956">
                      <w:pPr>
                        <w:spacing w:after="0" w:line="240" w:lineRule="auto"/>
                        <w:rPr>
                          <w:rFonts w:eastAsiaTheme="majorEastAsia" w:cstheme="majorBidi"/>
                          <w:i/>
                          <w:iCs/>
                          <w:sz w:val="24"/>
                          <w:szCs w:val="24"/>
                        </w:rPr>
                      </w:pPr>
                      <w:r>
                        <w:rPr>
                          <w:rFonts w:eastAsiaTheme="majorEastAsia" w:cstheme="majorBidi"/>
                          <w:i/>
                          <w:iCs/>
                          <w:sz w:val="24"/>
                          <w:szCs w:val="24"/>
                        </w:rPr>
                        <w:t>Further information and e</w:t>
                      </w:r>
                      <w:r w:rsidR="00743956">
                        <w:rPr>
                          <w:rFonts w:eastAsiaTheme="majorEastAsia" w:cstheme="majorBidi"/>
                          <w:i/>
                          <w:iCs/>
                          <w:sz w:val="24"/>
                          <w:szCs w:val="24"/>
                        </w:rPr>
                        <w:t>vidence of the University’s Public Liability and Professional Indemnity Insurance Polic</w:t>
                      </w:r>
                      <w:r w:rsidR="002C272C">
                        <w:rPr>
                          <w:rFonts w:eastAsiaTheme="majorEastAsia" w:cstheme="majorBidi"/>
                          <w:i/>
                          <w:iCs/>
                          <w:sz w:val="24"/>
                          <w:szCs w:val="24"/>
                        </w:rPr>
                        <w:t>i</w:t>
                      </w:r>
                      <w:r w:rsidR="00743956">
                        <w:rPr>
                          <w:rFonts w:eastAsiaTheme="majorEastAsia" w:cstheme="majorBidi"/>
                          <w:i/>
                          <w:iCs/>
                          <w:sz w:val="24"/>
                          <w:szCs w:val="24"/>
                        </w:rPr>
                        <w:t>es can be found on the Insurance webpage</w:t>
                      </w:r>
                      <w:r w:rsidR="00743956">
                        <w:rPr>
                          <w:rFonts w:eastAsiaTheme="majorEastAsia" w:cstheme="majorBidi"/>
                          <w:i/>
                          <w:iCs/>
                          <w:sz w:val="24"/>
                          <w:szCs w:val="24"/>
                        </w:rPr>
                        <w:br/>
                      </w:r>
                      <w:hyperlink r:id="rId13" w:history="1">
                        <w:r w:rsidR="00743956" w:rsidRPr="00743956">
                          <w:rPr>
                            <w:rStyle w:val="Hyperlink"/>
                            <w:rFonts w:eastAsiaTheme="majorEastAsia" w:cstheme="majorBidi"/>
                            <w:i/>
                            <w:iCs/>
                            <w:sz w:val="24"/>
                            <w:szCs w:val="24"/>
                          </w:rPr>
                          <w:t>University of Worcester - - Insurance</w:t>
                        </w:r>
                      </w:hyperlink>
                    </w:p>
                    <w:p w:rsidR="00743956" w:rsidRPr="0005424F" w:rsidRDefault="00743956">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14560" behindDoc="0" locked="0" layoutInCell="0" allowOverlap="1" wp14:anchorId="036FE9EB" wp14:editId="776D7DA3">
                <wp:simplePos x="0" y="0"/>
                <wp:positionH relativeFrom="page">
                  <wp:posOffset>6467475</wp:posOffset>
                </wp:positionH>
                <wp:positionV relativeFrom="page">
                  <wp:posOffset>8648065</wp:posOffset>
                </wp:positionV>
                <wp:extent cx="2247900" cy="3457575"/>
                <wp:effectExtent l="0" t="0" r="19050" b="28575"/>
                <wp:wrapSquare wrapText="bothSides"/>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575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43956" w:rsidRPr="002E4EFC" w:rsidRDefault="00743956" w:rsidP="003A522D">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NB Some individuals will get insurance cover via their professional body and for the cover to be extended to the </w:t>
                            </w:r>
                            <w:proofErr w:type="gramStart"/>
                            <w:r w:rsidRPr="002E4EFC">
                              <w:rPr>
                                <w:rFonts w:eastAsiaTheme="majorEastAsia" w:cstheme="majorBidi"/>
                                <w:iCs/>
                                <w:sz w:val="24"/>
                                <w:szCs w:val="24"/>
                              </w:rPr>
                              <w:t>student,</w:t>
                            </w:r>
                            <w:proofErr w:type="gramEnd"/>
                            <w:r w:rsidRPr="002E4EFC">
                              <w:rPr>
                                <w:rFonts w:eastAsiaTheme="majorEastAsia" w:cstheme="majorBidi"/>
                                <w:iCs/>
                                <w:sz w:val="24"/>
                                <w:szCs w:val="24"/>
                              </w:rPr>
                              <w:t xml:space="preserve"> the student will need to be a member of the same professional body student</w:t>
                            </w:r>
                          </w:p>
                          <w:p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3A522D">
                            <w:pPr>
                              <w:spacing w:after="0" w:line="24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76" o:spid="_x0000_s1036" type="#_x0000_t202" style="position:absolute;left:0;text-align:left;margin-left:509.25pt;margin-top:680.95pt;width:177pt;height:272.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" o:allowincell="f" fillcolor="white [3201]" strokecolor="#4f81bd [3204]" strokeweight="2pt">
                <v:textbox inset="10.8pt,7.2pt,10.8pt,7.2pt">
                  <w:txbxContent>
                    <w:p w:rsidR="00743956" w:rsidRPr="002E4EFC" w:rsidRDefault="00743956" w:rsidP="003A522D">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NB Some individuals will get insurance cover via their professional body and for the cover to be extended to the </w:t>
                      </w:r>
                      <w:proofErr w:type="gramStart"/>
                      <w:r w:rsidRPr="002E4EFC">
                        <w:rPr>
                          <w:rFonts w:eastAsiaTheme="majorEastAsia" w:cstheme="majorBidi"/>
                          <w:iCs/>
                          <w:sz w:val="24"/>
                          <w:szCs w:val="24"/>
                        </w:rPr>
                        <w:t>student,</w:t>
                      </w:r>
                      <w:proofErr w:type="gramEnd"/>
                      <w:r w:rsidRPr="002E4EFC">
                        <w:rPr>
                          <w:rFonts w:eastAsiaTheme="majorEastAsia" w:cstheme="majorBidi"/>
                          <w:iCs/>
                          <w:sz w:val="24"/>
                          <w:szCs w:val="24"/>
                        </w:rPr>
                        <w:t xml:space="preserve"> the student will need to be a member of the same professional body student</w:t>
                      </w:r>
                    </w:p>
                    <w:p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3A522D">
                      <w:pPr>
                        <w:spacing w:after="0" w:line="24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91008" behindDoc="0" locked="0" layoutInCell="0" allowOverlap="1" wp14:anchorId="3E79C8EE" wp14:editId="611E2FE5">
                <wp:simplePos x="0" y="0"/>
                <wp:positionH relativeFrom="page">
                  <wp:posOffset>152400</wp:posOffset>
                </wp:positionH>
                <wp:positionV relativeFrom="page">
                  <wp:posOffset>8753475</wp:posOffset>
                </wp:positionV>
                <wp:extent cx="1562100" cy="211455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14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4B57BD" w:rsidRPr="002E4EFC" w:rsidRDefault="005A3891" w:rsidP="002601FD">
                            <w:pPr>
                              <w:spacing w:after="0" w:line="240" w:lineRule="auto"/>
                              <w:jc w:val="center"/>
                              <w:rPr>
                                <w:rFonts w:eastAsiaTheme="majorEastAsia" w:cstheme="majorBidi"/>
                                <w:iCs/>
                                <w:sz w:val="24"/>
                                <w:szCs w:val="24"/>
                              </w:rPr>
                            </w:pPr>
                            <w:r>
                              <w:rPr>
                                <w:rFonts w:eastAsiaTheme="majorEastAsia" w:cstheme="majorBidi"/>
                                <w:iCs/>
                                <w:sz w:val="24"/>
                                <w:szCs w:val="24"/>
                              </w:rPr>
                              <w:t>Seek</w:t>
                            </w:r>
                            <w:r w:rsidR="004B57BD" w:rsidRPr="002E4EFC">
                              <w:rPr>
                                <w:rFonts w:eastAsiaTheme="majorEastAsia" w:cstheme="majorBidi"/>
                                <w:iCs/>
                                <w:sz w:val="24"/>
                                <w:szCs w:val="24"/>
                              </w:rPr>
                              <w:t xml:space="preserve"> confirmation that the NHS Trust is covered by the NHS Litigation Authority - no certificate required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left:0;text-align:left;margin-left:12pt;margin-top:689.25pt;width:123pt;height:1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" o:allowincell="f" fillcolor="white [3201]" strokecolor="#4f81bd [3204]" strokeweight="2pt">
                <v:textbox inset="10.8pt,7.2pt,10.8pt,7.2pt">
                  <w:txbxContent>
                    <w:p w:rsidR="004B57BD" w:rsidRPr="002E4EFC" w:rsidRDefault="005A3891" w:rsidP="002601FD">
                      <w:pPr>
                        <w:spacing w:after="0" w:line="240" w:lineRule="auto"/>
                        <w:jc w:val="center"/>
                        <w:rPr>
                          <w:rFonts w:eastAsiaTheme="majorEastAsia" w:cstheme="majorBidi"/>
                          <w:iCs/>
                          <w:sz w:val="24"/>
                          <w:szCs w:val="24"/>
                        </w:rPr>
                      </w:pPr>
                      <w:r>
                        <w:rPr>
                          <w:rFonts w:eastAsiaTheme="majorEastAsia" w:cstheme="majorBidi"/>
                          <w:iCs/>
                          <w:sz w:val="24"/>
                          <w:szCs w:val="24"/>
                        </w:rPr>
                        <w:t>Seek</w:t>
                      </w:r>
                      <w:r w:rsidR="004B57BD" w:rsidRPr="002E4EFC">
                        <w:rPr>
                          <w:rFonts w:eastAsiaTheme="majorEastAsia" w:cstheme="majorBidi"/>
                          <w:iCs/>
                          <w:sz w:val="24"/>
                          <w:szCs w:val="24"/>
                        </w:rPr>
                        <w:t xml:space="preserve"> confirmation that the NHS Trust is covered by the NHS Litigation Authority - no certificate required</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20704" behindDoc="0" locked="0" layoutInCell="0" allowOverlap="1" wp14:anchorId="5E20516F" wp14:editId="18E10916">
                <wp:simplePos x="0" y="0"/>
                <wp:positionH relativeFrom="page">
                  <wp:posOffset>1857375</wp:posOffset>
                </wp:positionH>
                <wp:positionV relativeFrom="page">
                  <wp:posOffset>8753476</wp:posOffset>
                </wp:positionV>
                <wp:extent cx="2193925" cy="2457450"/>
                <wp:effectExtent l="0" t="0" r="15875" b="19050"/>
                <wp:wrapSquare wrapText="bothSides"/>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4574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43956" w:rsidRPr="002E4EFC" w:rsidRDefault="00743956" w:rsidP="002601FD">
                            <w:pPr>
                              <w:spacing w:after="0" w:line="240" w:lineRule="auto"/>
                              <w:jc w:val="center"/>
                              <w:rPr>
                                <w:rFonts w:eastAsiaTheme="majorEastAsia" w:cstheme="majorBidi"/>
                                <w:iCs/>
                                <w:sz w:val="24"/>
                                <w:szCs w:val="24"/>
                              </w:rPr>
                            </w:pPr>
                            <w:r w:rsidRPr="002E4EFC">
                              <w:rPr>
                                <w:rFonts w:eastAsiaTheme="majorEastAsia" w:cstheme="majorBidi"/>
                                <w:iCs/>
                                <w:sz w:val="24"/>
                                <w:szCs w:val="24"/>
                              </w:rPr>
                              <w:t>Obtain evidence of the placement providers Public Liability and Employer Liability insurance policies PLUS a copy of the individual GP or practice Professional Indemnity Policy (usually issued by MDU, MDDUS or MPS)</w:t>
                            </w:r>
                          </w:p>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2601FD">
                            <w:pPr>
                              <w:spacing w:after="0" w:line="24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79" o:spid="_x0000_s1038" type="#_x0000_t202" style="position:absolute;left:0;text-align:left;margin-left:146.25pt;margin-top:689.25pt;width:172.75pt;height:19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" o:allowincell="f" fillcolor="white [3201]" strokecolor="#4f81bd [3204]" strokeweight="2pt">
                <v:textbox inset="10.8pt,7.2pt,10.8pt,7.2pt">
                  <w:txbxContent>
                    <w:p w:rsidR="00743956" w:rsidRPr="002E4EFC" w:rsidRDefault="00743956" w:rsidP="002601FD">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w:t>
                      </w:r>
                      <w:r w:rsidRPr="002E4EFC">
                        <w:rPr>
                          <w:rFonts w:eastAsiaTheme="majorEastAsia" w:cstheme="majorBidi"/>
                          <w:iCs/>
                          <w:sz w:val="24"/>
                          <w:szCs w:val="24"/>
                        </w:rPr>
                        <w:t>PLUS a copy of the individual GP or practice Professional Indemnity Policy (usually issued by MDU, MDDUS or MPS)</w:t>
                      </w:r>
                    </w:p>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2601FD">
                      <w:pPr>
                        <w:spacing w:after="0" w:line="24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18656" behindDoc="0" locked="0" layoutInCell="0" allowOverlap="1" wp14:anchorId="0C264AD7" wp14:editId="3411D646">
                <wp:simplePos x="0" y="0"/>
                <wp:positionH relativeFrom="page">
                  <wp:posOffset>4238625</wp:posOffset>
                </wp:positionH>
                <wp:positionV relativeFrom="page">
                  <wp:posOffset>8724901</wp:posOffset>
                </wp:positionV>
                <wp:extent cx="2000250" cy="2324100"/>
                <wp:effectExtent l="0" t="0" r="19050" b="19050"/>
                <wp:wrapSquare wrapText="bothSides"/>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241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E25EDE">
                            <w:pPr>
                              <w:spacing w:after="0" w:line="240" w:lineRule="auto"/>
                              <w:jc w:val="center"/>
                              <w:rPr>
                                <w:rFonts w:eastAsiaTheme="majorEastAsia" w:cstheme="majorBidi"/>
                                <w:i/>
                                <w:iCs/>
                                <w:sz w:val="24"/>
                                <w:szCs w:val="24"/>
                              </w:rPr>
                            </w:pPr>
                          </w:p>
                          <w:p w:rsidR="00743956" w:rsidRPr="0005424F" w:rsidRDefault="00743956">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78" o:spid="_x0000_s1039" type="#_x0000_t202" style="position:absolute;left:0;text-align:left;margin-left:333.75pt;margin-top:687pt;width:157.5pt;height:18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" o:allowincell="f" fillcolor="white [3201]" strokecolor="#4f81bd [3204]" strokeweight="2pt">
                <v:textbox inset="10.8pt,7.2pt,10.8pt,7.2pt">
                  <w:txbxContent>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rsidR="00743956" w:rsidRPr="0005424F" w:rsidRDefault="00743956" w:rsidP="00E25EDE">
                      <w:pPr>
                        <w:spacing w:after="0" w:line="240" w:lineRule="auto"/>
                        <w:jc w:val="center"/>
                        <w:rPr>
                          <w:rFonts w:eastAsiaTheme="majorEastAsia" w:cstheme="majorBidi"/>
                          <w:i/>
                          <w:iCs/>
                          <w:sz w:val="24"/>
                          <w:szCs w:val="24"/>
                        </w:rPr>
                      </w:pPr>
                    </w:p>
                    <w:p w:rsidR="00743956" w:rsidRPr="0005424F" w:rsidRDefault="00743956">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08416" behindDoc="0" locked="0" layoutInCell="1" allowOverlap="1" wp14:anchorId="2B560FCD" wp14:editId="1FA8F32E">
                <wp:simplePos x="0" y="0"/>
                <wp:positionH relativeFrom="column">
                  <wp:posOffset>9153525</wp:posOffset>
                </wp:positionH>
                <wp:positionV relativeFrom="paragraph">
                  <wp:posOffset>7486015</wp:posOffset>
                </wp:positionV>
                <wp:extent cx="0" cy="1019175"/>
                <wp:effectExtent l="95250" t="0" r="114300" b="66675"/>
                <wp:wrapNone/>
                <wp:docPr id="673" name="Straight Arrow Connector 673"/>
                <wp:cNvGraphicFramePr/>
                <a:graphic xmlns:a="http://schemas.openxmlformats.org/drawingml/2006/main">
                  <a:graphicData uri="http://schemas.microsoft.com/office/word/2010/wordprocessingShape">
                    <wps:wsp>
                      <wps:cNvCnPr/>
                      <wps:spPr>
                        <a:xfrm>
                          <a:off x="0" y="0"/>
                          <a:ext cx="0"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3" o:spid="_x0000_s1026" type="#_x0000_t32" style="position:absolute;margin-left:720.75pt;margin-top:589.45pt;width:0;height:80.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6912" behindDoc="0" locked="0" layoutInCell="1" allowOverlap="1" wp14:anchorId="2F85FF08" wp14:editId="4295AF25">
                <wp:simplePos x="0" y="0"/>
                <wp:positionH relativeFrom="column">
                  <wp:posOffset>8343900</wp:posOffset>
                </wp:positionH>
                <wp:positionV relativeFrom="paragraph">
                  <wp:posOffset>5591175</wp:posOffset>
                </wp:positionV>
                <wp:extent cx="0" cy="4953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657pt;margin-top:440.25pt;width:0;height: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5888" behindDoc="0" locked="0" layoutInCell="1" allowOverlap="1" wp14:anchorId="036D0519" wp14:editId="08693DB8">
                <wp:simplePos x="0" y="0"/>
                <wp:positionH relativeFrom="column">
                  <wp:posOffset>6543675</wp:posOffset>
                </wp:positionH>
                <wp:positionV relativeFrom="paragraph">
                  <wp:posOffset>5591175</wp:posOffset>
                </wp:positionV>
                <wp:extent cx="9525" cy="495300"/>
                <wp:effectExtent l="76200" t="0" r="66675" b="57150"/>
                <wp:wrapNone/>
                <wp:docPr id="18" name="Straight Arrow Connector 18"/>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515.25pt;margin-top:440.25pt;width:.75pt;height:3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4864" behindDoc="0" locked="0" layoutInCell="1" allowOverlap="1" wp14:anchorId="487160B5" wp14:editId="4097E7AE">
                <wp:simplePos x="0" y="0"/>
                <wp:positionH relativeFrom="column">
                  <wp:posOffset>4495800</wp:posOffset>
                </wp:positionH>
                <wp:positionV relativeFrom="paragraph">
                  <wp:posOffset>5600700</wp:posOffset>
                </wp:positionV>
                <wp:extent cx="9525" cy="447675"/>
                <wp:effectExtent l="76200" t="0" r="66675" b="66675"/>
                <wp:wrapNone/>
                <wp:docPr id="17" name="Straight Arrow Connector 17"/>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54pt;margin-top:441pt;width:.75pt;height:35.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3840" behindDoc="0" locked="0" layoutInCell="1" allowOverlap="1" wp14:anchorId="1E9FD594" wp14:editId="74D160A9">
                <wp:simplePos x="0" y="0"/>
                <wp:positionH relativeFrom="column">
                  <wp:posOffset>2390775</wp:posOffset>
                </wp:positionH>
                <wp:positionV relativeFrom="paragraph">
                  <wp:posOffset>5638800</wp:posOffset>
                </wp:positionV>
                <wp:extent cx="9525" cy="447675"/>
                <wp:effectExtent l="76200" t="0" r="66675" b="66675"/>
                <wp:wrapNone/>
                <wp:docPr id="16" name="Straight Arrow Connector 16"/>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88.25pt;margin-top:444pt;width:.75pt;height:35.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2816" behindDoc="0" locked="0" layoutInCell="1" allowOverlap="1" wp14:anchorId="1F7621B1" wp14:editId="11F7452A">
                <wp:simplePos x="0" y="0"/>
                <wp:positionH relativeFrom="column">
                  <wp:posOffset>161925</wp:posOffset>
                </wp:positionH>
                <wp:positionV relativeFrom="paragraph">
                  <wp:posOffset>5648325</wp:posOffset>
                </wp:positionV>
                <wp:extent cx="0" cy="4476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2.75pt;margin-top:444.75pt;width:0;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1792" behindDoc="0" locked="0" layoutInCell="1" allowOverlap="1" wp14:anchorId="56252922" wp14:editId="6AA7E520">
                <wp:simplePos x="0" y="0"/>
                <wp:positionH relativeFrom="column">
                  <wp:posOffset>142240</wp:posOffset>
                </wp:positionH>
                <wp:positionV relativeFrom="paragraph">
                  <wp:posOffset>5595620</wp:posOffset>
                </wp:positionV>
                <wp:extent cx="8201025" cy="476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82010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1.2pt,440.6pt" to="656.95pt,4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" strokecolor="#4579b8 [3044]"/>
            </w:pict>
          </mc:Fallback>
        </mc:AlternateContent>
      </w:r>
      <w:r w:rsidR="00743956" w:rsidRPr="002E4EFC">
        <w:rPr>
          <w:noProof/>
          <w:sz w:val="36"/>
          <w:szCs w:val="36"/>
          <w:lang w:eastAsia="en-GB"/>
        </w:rPr>
        <mc:AlternateContent>
          <mc:Choice Requires="wps">
            <w:drawing>
              <wp:anchor distT="0" distB="0" distL="114300" distR="114300" simplePos="0" relativeHeight="251688960" behindDoc="0" locked="0" layoutInCell="1" allowOverlap="1" wp14:anchorId="460DEC6B" wp14:editId="1F339F03">
                <wp:simplePos x="0" y="0"/>
                <wp:positionH relativeFrom="column">
                  <wp:posOffset>4423410</wp:posOffset>
                </wp:positionH>
                <wp:positionV relativeFrom="paragraph">
                  <wp:posOffset>3904615</wp:posOffset>
                </wp:positionV>
                <wp:extent cx="1771650" cy="1609725"/>
                <wp:effectExtent l="4762" t="0" r="23813" b="23812"/>
                <wp:wrapNone/>
                <wp:docPr id="23" name="Elbow Connector 23"/>
                <wp:cNvGraphicFramePr/>
                <a:graphic xmlns:a="http://schemas.openxmlformats.org/drawingml/2006/main">
                  <a:graphicData uri="http://schemas.microsoft.com/office/word/2010/wordprocessingShape">
                    <wps:wsp>
                      <wps:cNvCnPr/>
                      <wps:spPr>
                        <a:xfrm rot="5400000">
                          <a:off x="0" y="0"/>
                          <a:ext cx="1771650" cy="16097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348.3pt;margin-top:307.45pt;width:139.5pt;height:126.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" strokecolor="#4579b8 [3044]"/>
            </w:pict>
          </mc:Fallback>
        </mc:AlternateContent>
      </w:r>
      <w:r w:rsidR="00743956" w:rsidRPr="002E4EFC">
        <w:rPr>
          <w:noProof/>
          <w:sz w:val="36"/>
          <w:szCs w:val="36"/>
          <w:lang w:eastAsia="en-GB"/>
        </w:rPr>
        <mc:AlternateContent>
          <mc:Choice Requires="wps">
            <w:drawing>
              <wp:anchor distT="0" distB="0" distL="114300" distR="114300" simplePos="0" relativeHeight="251666432" behindDoc="0" locked="0" layoutInCell="0" allowOverlap="1" wp14:anchorId="1A67FD46" wp14:editId="226C2F56">
                <wp:simplePos x="0" y="0"/>
                <wp:positionH relativeFrom="page">
                  <wp:posOffset>4943475</wp:posOffset>
                </wp:positionH>
                <wp:positionV relativeFrom="page">
                  <wp:posOffset>4029075</wp:posOffset>
                </wp:positionV>
                <wp:extent cx="2017395" cy="409575"/>
                <wp:effectExtent l="0" t="0" r="254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095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Where is the placement at? </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Text Box 6" o:spid="_x0000_s1040" type="#_x0000_t202" style="position:absolute;left:0;text-align:left;margin-left:389.25pt;margin-top:317.25pt;width:158.85pt;height:32.25pt;z-index:25166643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" o:allowincell="f" fillcolor="white [3201]" strokecolor="#4f81bd [3204]" strokeweight="2pt">
                <v:textbox inset="10.8pt,7.2pt,10.8pt,7.2pt">
                  <w:txbxContent>
                    <w:p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Where is the placement at? </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61312" behindDoc="0" locked="0" layoutInCell="0" allowOverlap="1" wp14:anchorId="2B60C5F8" wp14:editId="3A9778C3">
                <wp:simplePos x="0" y="0"/>
                <wp:positionH relativeFrom="page">
                  <wp:posOffset>651510</wp:posOffset>
                </wp:positionH>
                <wp:positionV relativeFrom="page">
                  <wp:posOffset>3360420</wp:posOffset>
                </wp:positionV>
                <wp:extent cx="2017395" cy="3698240"/>
                <wp:effectExtent l="0" t="0" r="2540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05424F" w:rsidRPr="002E4EFC" w:rsidRDefault="0005424F">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w:t>
                            </w:r>
                            <w:r w:rsidR="004B57BD" w:rsidRPr="002E4EFC">
                              <w:rPr>
                                <w:rFonts w:eastAsiaTheme="majorEastAsia" w:cstheme="majorBidi"/>
                                <w:iCs/>
                                <w:sz w:val="24"/>
                                <w:szCs w:val="24"/>
                              </w:rPr>
                              <w:t>(See note 1</w:t>
                            </w:r>
                            <w:r w:rsidR="002601FD" w:rsidRPr="002E4EFC">
                              <w:rPr>
                                <w:rFonts w:eastAsiaTheme="majorEastAsia" w:cstheme="majorBidi"/>
                                <w:iCs/>
                                <w:sz w:val="24"/>
                                <w:szCs w:val="24"/>
                              </w:rPr>
                              <w:t xml:space="preserve"> for details of what type of evidence is acceptable</w:t>
                            </w:r>
                            <w:r w:rsidR="004B57BD" w:rsidRPr="002E4EFC">
                              <w:rPr>
                                <w:rFonts w:eastAsiaTheme="majorEastAsia" w:cstheme="majorBidi"/>
                                <w:iCs/>
                                <w:sz w:val="24"/>
                                <w:szCs w:val="24"/>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2" o:spid="_x0000_s1041" type="#_x0000_t202" style="position:absolute;left:0;text-align:left;margin-left:51.3pt;margin-top:264.6pt;width:158.85pt;height:291.2pt;z-index:25166131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" o:allowincell="f" fillcolor="white [3201]" strokecolor="#4f81bd [3204]" strokeweight="2pt">
                <v:textbox style="mso-fit-shape-to-text:t" inset="10.8pt,7.2pt,10.8pt,7.2pt">
                  <w:txbxContent>
                    <w:p w:rsidR="0005424F" w:rsidRPr="002E4EFC" w:rsidRDefault="0005424F">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w:t>
                      </w:r>
                      <w:r w:rsidR="004B57BD" w:rsidRPr="002E4EFC">
                        <w:rPr>
                          <w:rFonts w:eastAsiaTheme="majorEastAsia" w:cstheme="majorBidi"/>
                          <w:iCs/>
                          <w:sz w:val="24"/>
                          <w:szCs w:val="24"/>
                        </w:rPr>
                        <w:t>(See note 1</w:t>
                      </w:r>
                      <w:r w:rsidR="002601FD" w:rsidRPr="002E4EFC">
                        <w:rPr>
                          <w:rFonts w:eastAsiaTheme="majorEastAsia" w:cstheme="majorBidi"/>
                          <w:iCs/>
                          <w:sz w:val="24"/>
                          <w:szCs w:val="24"/>
                        </w:rPr>
                        <w:t xml:space="preserve"> for details of what type of evidence is acceptable</w:t>
                      </w:r>
                      <w:r w:rsidR="004B57BD" w:rsidRPr="002E4EFC">
                        <w:rPr>
                          <w:rFonts w:eastAsiaTheme="majorEastAsia" w:cstheme="majorBidi"/>
                          <w:iCs/>
                          <w:sz w:val="24"/>
                          <w:szCs w:val="24"/>
                        </w:rPr>
                        <w:t>)</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64384" behindDoc="0" locked="0" layoutInCell="1" allowOverlap="1" wp14:anchorId="6000971F" wp14:editId="11B268A4">
                <wp:simplePos x="0" y="0"/>
                <wp:positionH relativeFrom="column">
                  <wp:posOffset>5486400</wp:posOffset>
                </wp:positionH>
                <wp:positionV relativeFrom="paragraph">
                  <wp:posOffset>1990725</wp:posOffset>
                </wp:positionV>
                <wp:extent cx="895350" cy="352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2425"/>
                        </a:xfrm>
                        <a:prstGeom prst="rect">
                          <a:avLst/>
                        </a:prstGeom>
                        <a:solidFill>
                          <a:srgbClr val="FFFFFF"/>
                        </a:solidFill>
                        <a:ln w="9525">
                          <a:noFill/>
                          <a:miter lim="800000"/>
                          <a:headEnd/>
                          <a:tailEnd/>
                        </a:ln>
                      </wps:spPr>
                      <wps:txbx>
                        <w:txbxContent>
                          <w:p w:rsidR="00906481" w:rsidRPr="0005424F" w:rsidRDefault="00906481" w:rsidP="0005424F">
                            <w:pPr>
                              <w:jc w:val="center"/>
                              <w:rPr>
                                <w:sz w:val="32"/>
                                <w:szCs w:val="32"/>
                              </w:rPr>
                            </w:pPr>
                            <w:r>
                              <w:rPr>
                                <w:sz w:val="32"/>
                                <w:szCs w:val="3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in;margin-top:156.75pt;width:7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" stroked="f">
                <v:textbox>
                  <w:txbxContent>
                    <w:p w:rsidR="00906481" w:rsidRPr="0005424F" w:rsidRDefault="00906481" w:rsidP="0005424F">
                      <w:pPr>
                        <w:jc w:val="center"/>
                        <w:rPr>
                          <w:sz w:val="32"/>
                          <w:szCs w:val="32"/>
                        </w:rPr>
                      </w:pPr>
                      <w:r>
                        <w:rPr>
                          <w:sz w:val="32"/>
                          <w:szCs w:val="32"/>
                        </w:rPr>
                        <w:t>Yes</w:t>
                      </w:r>
                    </w:p>
                  </w:txbxContent>
                </v:textbox>
              </v:shape>
            </w:pict>
          </mc:Fallback>
        </mc:AlternateContent>
      </w:r>
      <w:r w:rsidR="00743956" w:rsidRPr="002E4EFC">
        <w:rPr>
          <w:noProof/>
          <w:sz w:val="36"/>
          <w:szCs w:val="36"/>
          <w:lang w:eastAsia="en-GB"/>
        </w:rPr>
        <mc:AlternateContent>
          <mc:Choice Requires="wps">
            <w:drawing>
              <wp:anchor distT="0" distB="0" distL="114300" distR="114300" simplePos="0" relativeHeight="251658239" behindDoc="0" locked="0" layoutInCell="1" allowOverlap="1" wp14:anchorId="04651008" wp14:editId="3424BC14">
                <wp:simplePos x="0" y="0"/>
                <wp:positionH relativeFrom="column">
                  <wp:posOffset>2105025</wp:posOffset>
                </wp:positionH>
                <wp:positionV relativeFrom="paragraph">
                  <wp:posOffset>1685925</wp:posOffset>
                </wp:positionV>
                <wp:extent cx="895350" cy="352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2425"/>
                        </a:xfrm>
                        <a:prstGeom prst="rect">
                          <a:avLst/>
                        </a:prstGeom>
                        <a:solidFill>
                          <a:srgbClr val="FFFFFF"/>
                        </a:solidFill>
                        <a:ln w="9525">
                          <a:noFill/>
                          <a:miter lim="800000"/>
                          <a:headEnd/>
                          <a:tailEnd/>
                        </a:ln>
                      </wps:spPr>
                      <wps:txbx>
                        <w:txbxContent>
                          <w:p w:rsidR="0005424F" w:rsidRPr="0005424F" w:rsidRDefault="0005424F" w:rsidP="0005424F">
                            <w:pPr>
                              <w:jc w:val="center"/>
                              <w:rPr>
                                <w:sz w:val="32"/>
                                <w:szCs w:val="32"/>
                              </w:rPr>
                            </w:pPr>
                            <w:r w:rsidRPr="0005424F">
                              <w:rPr>
                                <w:sz w:val="32"/>
                                <w:szCs w:val="3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5.75pt;margin-top:132.75pt;width:70.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qIIQIAACI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" stroked="f">
                <v:textbox>
                  <w:txbxContent>
                    <w:p w:rsidR="0005424F" w:rsidRPr="0005424F" w:rsidRDefault="0005424F" w:rsidP="0005424F">
                      <w:pPr>
                        <w:jc w:val="center"/>
                        <w:rPr>
                          <w:sz w:val="32"/>
                          <w:szCs w:val="32"/>
                        </w:rPr>
                      </w:pPr>
                      <w:r w:rsidRPr="0005424F">
                        <w:rPr>
                          <w:sz w:val="32"/>
                          <w:szCs w:val="32"/>
                        </w:rPr>
                        <w:t>No</w:t>
                      </w:r>
                    </w:p>
                  </w:txbxContent>
                </v:textbox>
              </v:shape>
            </w:pict>
          </mc:Fallback>
        </mc:AlternateContent>
      </w:r>
      <w:r w:rsidR="0005424F" w:rsidRPr="002E4EFC">
        <w:rPr>
          <w:sz w:val="36"/>
          <w:szCs w:val="36"/>
        </w:rPr>
        <w:t>Institute of Health – Insurance documentation flowchart for UK Student Placements</w:t>
      </w:r>
      <w:r w:rsidR="00417920">
        <w:rPr>
          <w:sz w:val="36"/>
          <w:szCs w:val="36"/>
        </w:rPr>
        <w:t xml:space="preserve"> </w:t>
      </w:r>
      <w:r w:rsidR="00417920">
        <w:rPr>
          <w:sz w:val="36"/>
          <w:szCs w:val="36"/>
        </w:rPr>
        <w:br/>
      </w:r>
      <w:r w:rsidR="00417920" w:rsidRPr="00417920">
        <w:rPr>
          <w:sz w:val="24"/>
          <w:szCs w:val="24"/>
        </w:rPr>
        <w:t>(</w:t>
      </w:r>
      <w:r w:rsidR="008E6BA1">
        <w:rPr>
          <w:sz w:val="24"/>
          <w:szCs w:val="24"/>
        </w:rPr>
        <w:t>August</w:t>
      </w:r>
      <w:bookmarkStart w:id="0" w:name="_GoBack"/>
      <w:bookmarkEnd w:id="0"/>
      <w:r w:rsidR="00417920" w:rsidRPr="00417920">
        <w:rPr>
          <w:sz w:val="24"/>
          <w:szCs w:val="24"/>
        </w:rPr>
        <w:t xml:space="preserve"> 2016 version)</w:t>
      </w:r>
    </w:p>
    <w:sectPr w:rsidR="001F5D56" w:rsidRPr="00417920" w:rsidSect="00743956">
      <w:headerReference w:type="even" r:id="rId14"/>
      <w:headerReference w:type="default" r:id="rId15"/>
      <w:footerReference w:type="even" r:id="rId16"/>
      <w:footerReference w:type="default" r:id="rId17"/>
      <w:headerReference w:type="first" r:id="rId18"/>
      <w:footerReference w:type="first" r:id="rId19"/>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BF" w:rsidRDefault="006B4BBF" w:rsidP="00743956">
      <w:pPr>
        <w:spacing w:after="0" w:line="240" w:lineRule="auto"/>
      </w:pPr>
      <w:r>
        <w:separator/>
      </w:r>
    </w:p>
  </w:endnote>
  <w:endnote w:type="continuationSeparator" w:id="0">
    <w:p w:rsidR="006B4BBF" w:rsidRDefault="006B4BBF" w:rsidP="0074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BF" w:rsidRDefault="006B4BBF" w:rsidP="00743956">
      <w:pPr>
        <w:spacing w:after="0" w:line="240" w:lineRule="auto"/>
      </w:pPr>
      <w:r>
        <w:separator/>
      </w:r>
    </w:p>
  </w:footnote>
  <w:footnote w:type="continuationSeparator" w:id="0">
    <w:p w:rsidR="006B4BBF" w:rsidRDefault="006B4BBF" w:rsidP="0074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6" w:rsidRDefault="00743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4F"/>
    <w:rsid w:val="0005424F"/>
    <w:rsid w:val="002601FD"/>
    <w:rsid w:val="002C272C"/>
    <w:rsid w:val="002E4EFC"/>
    <w:rsid w:val="003938F8"/>
    <w:rsid w:val="003A522D"/>
    <w:rsid w:val="003C6CCE"/>
    <w:rsid w:val="00417920"/>
    <w:rsid w:val="004B57BD"/>
    <w:rsid w:val="005A3891"/>
    <w:rsid w:val="005D6B97"/>
    <w:rsid w:val="006B4BBF"/>
    <w:rsid w:val="006C3AA3"/>
    <w:rsid w:val="00743956"/>
    <w:rsid w:val="008829D3"/>
    <w:rsid w:val="008E6BA1"/>
    <w:rsid w:val="00906481"/>
    <w:rsid w:val="009251BF"/>
    <w:rsid w:val="00D70312"/>
    <w:rsid w:val="00E2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4F"/>
    <w:rPr>
      <w:rFonts w:ascii="Tahoma" w:hAnsi="Tahoma" w:cs="Tahoma"/>
      <w:sz w:val="16"/>
      <w:szCs w:val="16"/>
    </w:rPr>
  </w:style>
  <w:style w:type="paragraph" w:styleId="Header">
    <w:name w:val="header"/>
    <w:basedOn w:val="Normal"/>
    <w:link w:val="HeaderChar"/>
    <w:uiPriority w:val="99"/>
    <w:unhideWhenUsed/>
    <w:rsid w:val="0074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956"/>
  </w:style>
  <w:style w:type="paragraph" w:styleId="Footer">
    <w:name w:val="footer"/>
    <w:basedOn w:val="Normal"/>
    <w:link w:val="FooterChar"/>
    <w:uiPriority w:val="99"/>
    <w:unhideWhenUsed/>
    <w:rsid w:val="0074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956"/>
  </w:style>
  <w:style w:type="character" w:styleId="Hyperlink">
    <w:name w:val="Hyperlink"/>
    <w:basedOn w:val="DefaultParagraphFont"/>
    <w:uiPriority w:val="99"/>
    <w:unhideWhenUsed/>
    <w:rsid w:val="00743956"/>
    <w:rPr>
      <w:color w:val="0000FF" w:themeColor="hyperlink"/>
      <w:u w:val="single"/>
    </w:rPr>
  </w:style>
  <w:style w:type="character" w:styleId="FollowedHyperlink">
    <w:name w:val="FollowedHyperlink"/>
    <w:basedOn w:val="DefaultParagraphFont"/>
    <w:uiPriority w:val="99"/>
    <w:semiHidden/>
    <w:unhideWhenUsed/>
    <w:rsid w:val="00743956"/>
    <w:rPr>
      <w:color w:val="800080" w:themeColor="followedHyperlink"/>
      <w:u w:val="single"/>
    </w:rPr>
  </w:style>
  <w:style w:type="paragraph" w:customStyle="1" w:styleId="Bodyclause">
    <w:name w:val="Body  clause"/>
    <w:basedOn w:val="Normal"/>
    <w:rsid w:val="002C272C"/>
    <w:pPr>
      <w:spacing w:before="120" w:after="120" w:line="300" w:lineRule="atLeast"/>
      <w:ind w:left="72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4F"/>
    <w:rPr>
      <w:rFonts w:ascii="Tahoma" w:hAnsi="Tahoma" w:cs="Tahoma"/>
      <w:sz w:val="16"/>
      <w:szCs w:val="16"/>
    </w:rPr>
  </w:style>
  <w:style w:type="paragraph" w:styleId="Header">
    <w:name w:val="header"/>
    <w:basedOn w:val="Normal"/>
    <w:link w:val="HeaderChar"/>
    <w:uiPriority w:val="99"/>
    <w:unhideWhenUsed/>
    <w:rsid w:val="0074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956"/>
  </w:style>
  <w:style w:type="paragraph" w:styleId="Footer">
    <w:name w:val="footer"/>
    <w:basedOn w:val="Normal"/>
    <w:link w:val="FooterChar"/>
    <w:uiPriority w:val="99"/>
    <w:unhideWhenUsed/>
    <w:rsid w:val="0074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956"/>
  </w:style>
  <w:style w:type="character" w:styleId="Hyperlink">
    <w:name w:val="Hyperlink"/>
    <w:basedOn w:val="DefaultParagraphFont"/>
    <w:uiPriority w:val="99"/>
    <w:unhideWhenUsed/>
    <w:rsid w:val="00743956"/>
    <w:rPr>
      <w:color w:val="0000FF" w:themeColor="hyperlink"/>
      <w:u w:val="single"/>
    </w:rPr>
  </w:style>
  <w:style w:type="character" w:styleId="FollowedHyperlink">
    <w:name w:val="FollowedHyperlink"/>
    <w:basedOn w:val="DefaultParagraphFont"/>
    <w:uiPriority w:val="99"/>
    <w:semiHidden/>
    <w:unhideWhenUsed/>
    <w:rsid w:val="00743956"/>
    <w:rPr>
      <w:color w:val="800080" w:themeColor="followedHyperlink"/>
      <w:u w:val="single"/>
    </w:rPr>
  </w:style>
  <w:style w:type="paragraph" w:customStyle="1" w:styleId="Bodyclause">
    <w:name w:val="Body  clause"/>
    <w:basedOn w:val="Normal"/>
    <w:rsid w:val="002C272C"/>
    <w:pPr>
      <w:spacing w:before="120" w:after="120" w:line="300" w:lineRule="atLeast"/>
      <w:ind w:left="72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finance/758.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c.ac.uk/finance/758.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D15363.D6E2F1C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gif@01D15363.D6E2F1C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79FD-D5F4-4D7C-9707-51393C85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Marshall</dc:creator>
  <cp:lastModifiedBy>Andrea Marshall</cp:lastModifiedBy>
  <cp:revision>9</cp:revision>
  <dcterms:created xsi:type="dcterms:W3CDTF">2016-07-06T09:40:00Z</dcterms:created>
  <dcterms:modified xsi:type="dcterms:W3CDTF">2016-08-11T12:24:00Z</dcterms:modified>
</cp:coreProperties>
</file>