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4D" w:rsidRDefault="002F7A4D" w:rsidP="002F7A4D">
      <w:p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>For External Examiner</w:t>
      </w:r>
      <w:r>
        <w:rPr>
          <w:rFonts w:cs="Arial"/>
          <w:sz w:val="28"/>
          <w:szCs w:val="28"/>
          <w:lang w:eastAsia="en-GB"/>
        </w:rPr>
        <w:t>:</w:t>
      </w:r>
    </w:p>
    <w:p w:rsidR="007A3718" w:rsidRDefault="007A3718" w:rsidP="002F7A4D">
      <w:pPr>
        <w:rPr>
          <w:rFonts w:cs="Arial"/>
          <w:sz w:val="28"/>
          <w:szCs w:val="28"/>
          <w:lang w:eastAsia="en-GB"/>
        </w:rPr>
      </w:pPr>
    </w:p>
    <w:p w:rsidR="007A3718" w:rsidRPr="002F7A4D" w:rsidRDefault="007A3718" w:rsidP="002F7A4D">
      <w:pPr>
        <w:rPr>
          <w:rFonts w:cs="Arial"/>
          <w:sz w:val="28"/>
          <w:szCs w:val="28"/>
          <w:lang w:eastAsia="en-GB"/>
        </w:rPr>
      </w:pPr>
    </w:p>
    <w:p w:rsidR="002F7A4D" w:rsidRDefault="002F7A4D" w:rsidP="002F7A4D">
      <w:pPr>
        <w:rPr>
          <w:rFonts w:cs="Arial"/>
          <w:sz w:val="28"/>
          <w:szCs w:val="28"/>
          <w:lang w:eastAsia="en-GB"/>
        </w:rPr>
      </w:pPr>
    </w:p>
    <w:p w:rsidR="002F7A4D" w:rsidRDefault="002F7A4D" w:rsidP="002F7A4D">
      <w:pPr>
        <w:rPr>
          <w:rFonts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2"/>
        <w:gridCol w:w="2254"/>
        <w:gridCol w:w="2254"/>
      </w:tblGrid>
      <w:tr w:rsidR="007A3718" w:rsidTr="004C5567">
        <w:tc>
          <w:tcPr>
            <w:tcW w:w="3256" w:type="dxa"/>
          </w:tcPr>
          <w:p w:rsidR="007A3718" w:rsidRDefault="007A3718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sz w:val="28"/>
                <w:szCs w:val="28"/>
                <w:lang w:eastAsia="en-GB"/>
              </w:rPr>
              <w:t>Module Code(s)</w:t>
            </w:r>
          </w:p>
          <w:p w:rsidR="007A3718" w:rsidRDefault="007A3718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7A3718" w:rsidRPr="002F7A4D" w:rsidRDefault="007A3718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5760" w:type="dxa"/>
            <w:gridSpan w:val="3"/>
          </w:tcPr>
          <w:p w:rsidR="007A3718" w:rsidRDefault="007A3718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7A3718" w:rsidRDefault="007A3718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2F7A4D" w:rsidTr="004C5567">
        <w:tc>
          <w:tcPr>
            <w:tcW w:w="3256" w:type="dxa"/>
          </w:tcPr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 w:rsidRPr="002F7A4D">
              <w:rPr>
                <w:rFonts w:cs="Arial"/>
                <w:sz w:val="28"/>
                <w:szCs w:val="28"/>
                <w:lang w:eastAsia="en-GB"/>
              </w:rPr>
              <w:t>External Examiner’s name</w:t>
            </w: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5760" w:type="dxa"/>
            <w:gridSpan w:val="3"/>
          </w:tcPr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2F7A4D" w:rsidTr="002F7A4D">
        <w:tc>
          <w:tcPr>
            <w:tcW w:w="3256" w:type="dxa"/>
          </w:tcPr>
          <w:p w:rsidR="002F7A4D" w:rsidRP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 w:rsidRPr="002F7A4D">
              <w:rPr>
                <w:rFonts w:cs="Arial"/>
                <w:sz w:val="28"/>
                <w:szCs w:val="28"/>
                <w:lang w:eastAsia="en-GB"/>
              </w:rPr>
              <w:t>Are the marks Agreed:</w:t>
            </w: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252" w:type="dxa"/>
          </w:tcPr>
          <w:p w:rsidR="002F7A4D" w:rsidRP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 w:rsidRPr="002F7A4D">
              <w:rPr>
                <w:rFonts w:cs="Arial"/>
                <w:sz w:val="28"/>
                <w:szCs w:val="28"/>
                <w:lang w:eastAsia="en-GB"/>
              </w:rPr>
              <w:t>YES</w:t>
            </w: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254" w:type="dxa"/>
          </w:tcPr>
          <w:p w:rsidR="002F7A4D" w:rsidRP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 w:rsidRPr="002F7A4D">
              <w:rPr>
                <w:rFonts w:cs="Arial"/>
                <w:sz w:val="28"/>
                <w:szCs w:val="28"/>
                <w:lang w:eastAsia="en-GB"/>
              </w:rPr>
              <w:t>NO</w:t>
            </w: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2254" w:type="dxa"/>
          </w:tcPr>
          <w:p w:rsidR="002F7A4D" w:rsidRP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 w:rsidRPr="002F7A4D">
              <w:rPr>
                <w:rFonts w:cs="Arial"/>
                <w:sz w:val="28"/>
                <w:szCs w:val="28"/>
                <w:lang w:eastAsia="en-GB"/>
              </w:rPr>
              <w:t>Pending Comments</w:t>
            </w: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2F7A4D" w:rsidTr="0075269F">
        <w:tc>
          <w:tcPr>
            <w:tcW w:w="9016" w:type="dxa"/>
            <w:gridSpan w:val="4"/>
          </w:tcPr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  <w:r w:rsidRPr="002F7A4D">
              <w:rPr>
                <w:rFonts w:cs="Arial"/>
                <w:sz w:val="28"/>
                <w:szCs w:val="28"/>
                <w:lang w:eastAsia="en-GB"/>
              </w:rPr>
              <w:t>Comments:</w:t>
            </w: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P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:rsidR="002F7A4D" w:rsidRDefault="002F7A4D" w:rsidP="002F7A4D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:rsidR="002F7A4D" w:rsidRPr="002F7A4D" w:rsidRDefault="002F7A4D" w:rsidP="002F7A4D">
      <w:pPr>
        <w:rPr>
          <w:rFonts w:cs="Arial"/>
          <w:sz w:val="28"/>
          <w:szCs w:val="28"/>
          <w:lang w:eastAsia="en-GB"/>
        </w:rPr>
      </w:pPr>
    </w:p>
    <w:p w:rsidR="002F7A4D" w:rsidRPr="002F7A4D" w:rsidRDefault="002F7A4D" w:rsidP="002F7A4D">
      <w:p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>Module leaders should ensure that the following is provided for External Examiners:</w:t>
      </w:r>
    </w:p>
    <w:p w:rsidR="002F7A4D" w:rsidRDefault="002F7A4D" w:rsidP="002F7A4D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>module outline</w:t>
      </w:r>
    </w:p>
    <w:p w:rsidR="002F7A4D" w:rsidRDefault="002F7A4D" w:rsidP="002F7A4D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>assessment brief/copy of examination paper</w:t>
      </w:r>
    </w:p>
    <w:p w:rsidR="002F7A4D" w:rsidRDefault="002F7A4D" w:rsidP="002F7A4D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>marking scheme/solutions/grade descriptors/assessment criteria</w:t>
      </w:r>
    </w:p>
    <w:p w:rsidR="002F7A4D" w:rsidRDefault="002F7A4D" w:rsidP="002F7A4D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 xml:space="preserve">complete list of student cohort and individual marks for assessment </w:t>
      </w:r>
    </w:p>
    <w:p w:rsidR="002F7A4D" w:rsidRPr="002F7A4D" w:rsidRDefault="002F7A4D" w:rsidP="008F0D59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en-GB"/>
        </w:rPr>
      </w:pPr>
      <w:r w:rsidRPr="002F7A4D">
        <w:rPr>
          <w:rFonts w:cs="Arial"/>
          <w:sz w:val="28"/>
          <w:szCs w:val="28"/>
          <w:lang w:eastAsia="en-GB"/>
        </w:rPr>
        <w:t xml:space="preserve">sample of scripts, as outlined in the </w:t>
      </w:r>
      <w:r w:rsidRPr="007A3718">
        <w:rPr>
          <w:rFonts w:cs="Arial"/>
          <w:sz w:val="28"/>
          <w:szCs w:val="28"/>
          <w:lang w:eastAsia="en-GB"/>
        </w:rPr>
        <w:t xml:space="preserve">UW </w:t>
      </w:r>
      <w:hyperlink r:id="rId7" w:history="1">
        <w:r w:rsidRPr="007A3718">
          <w:rPr>
            <w:rStyle w:val="Hyperlink"/>
            <w:rFonts w:cs="Arial"/>
            <w:sz w:val="28"/>
            <w:szCs w:val="28"/>
            <w:lang w:eastAsia="en-GB"/>
          </w:rPr>
          <w:t>Assess</w:t>
        </w:r>
        <w:r w:rsidRPr="007A3718">
          <w:rPr>
            <w:rStyle w:val="Hyperlink"/>
            <w:rFonts w:cs="Arial"/>
            <w:sz w:val="28"/>
            <w:szCs w:val="28"/>
            <w:lang w:eastAsia="en-GB"/>
          </w:rPr>
          <w:t>m</w:t>
        </w:r>
        <w:r w:rsidRPr="007A3718">
          <w:rPr>
            <w:rStyle w:val="Hyperlink"/>
            <w:rFonts w:cs="Arial"/>
            <w:sz w:val="28"/>
            <w:szCs w:val="28"/>
            <w:lang w:eastAsia="en-GB"/>
          </w:rPr>
          <w:t>ent Policy</w:t>
        </w:r>
      </w:hyperlink>
    </w:p>
    <w:p w:rsidR="007679CB" w:rsidRDefault="007679CB"/>
    <w:p w:rsidR="007A3718" w:rsidRDefault="007A3718"/>
    <w:p w:rsidR="007A3718" w:rsidRDefault="007A3718"/>
    <w:sectPr w:rsidR="007A3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18" w:rsidRDefault="007A3718" w:rsidP="007A3718">
      <w:r>
        <w:separator/>
      </w:r>
    </w:p>
  </w:endnote>
  <w:endnote w:type="continuationSeparator" w:id="0">
    <w:p w:rsidR="007A3718" w:rsidRDefault="007A3718" w:rsidP="007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>
    <w:pPr>
      <w:pStyle w:val="Footer"/>
    </w:pPr>
    <w:r>
      <w:t xml:space="preserve">Assessment </w:t>
    </w:r>
    <w:hyperlink r:id="rId1" w:history="1">
      <w:r w:rsidRPr="00906708">
        <w:rPr>
          <w:rStyle w:val="Hyperlink"/>
        </w:rPr>
        <w:t>http://www</w:t>
      </w:r>
      <w:r w:rsidRPr="00906708">
        <w:rPr>
          <w:rStyle w:val="Hyperlink"/>
        </w:rPr>
        <w:t>.</w:t>
      </w:r>
      <w:r w:rsidRPr="00906708">
        <w:rPr>
          <w:rStyle w:val="Hyperlink"/>
        </w:rPr>
        <w:t>worcester.ac.uk/registryservices/65</w:t>
      </w:r>
      <w:bookmarkStart w:id="0" w:name="_GoBack"/>
      <w:bookmarkEnd w:id="0"/>
      <w:r w:rsidRPr="00906708">
        <w:rPr>
          <w:rStyle w:val="Hyperlink"/>
        </w:rPr>
        <w:t>8</w:t>
      </w:r>
      <w:r w:rsidRPr="00906708">
        <w:rPr>
          <w:rStyle w:val="Hyperlink"/>
        </w:rPr>
        <w:t>.htm</w:t>
      </w:r>
    </w:hyperlink>
  </w:p>
  <w:p w:rsidR="007A3718" w:rsidRDefault="007A3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18" w:rsidRDefault="007A3718" w:rsidP="007A3718">
      <w:r>
        <w:separator/>
      </w:r>
    </w:p>
  </w:footnote>
  <w:footnote w:type="continuationSeparator" w:id="0">
    <w:p w:rsidR="007A3718" w:rsidRDefault="007A3718" w:rsidP="007A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>
    <w:pPr>
      <w:pStyle w:val="Header"/>
    </w:pPr>
    <w:r>
      <w:rPr>
        <w:noProof/>
        <w:lang w:eastAsia="en-GB"/>
      </w:rPr>
      <w:drawing>
        <wp:inline distT="0" distB="0" distL="0" distR="0" wp14:anchorId="5BBEDC37" wp14:editId="28DC9D15">
          <wp:extent cx="2009775" cy="648335"/>
          <wp:effectExtent l="0" t="0" r="9525" b="0"/>
          <wp:docPr id="2" name="Picture 2" descr="O:\All Staff Documents\University of Worcester Corporate Guidelines\Logos\01. logo\300dpi rgb jpgs\3D\3D colour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:\All Staff Documents\University of Worcester Corporate Guidelines\Logos\01. logo\300dpi rgb jpgs\3D\3D colour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718" w:rsidRDefault="007A3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18" w:rsidRDefault="007A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91D"/>
    <w:multiLevelType w:val="hybridMultilevel"/>
    <w:tmpl w:val="C0D41516"/>
    <w:lvl w:ilvl="0" w:tplc="42DE96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42A4B"/>
    <w:multiLevelType w:val="hybridMultilevel"/>
    <w:tmpl w:val="4F9463E2"/>
    <w:lvl w:ilvl="0" w:tplc="42DE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D"/>
    <w:rsid w:val="002F7A4D"/>
    <w:rsid w:val="007679CB"/>
    <w:rsid w:val="007A3718"/>
    <w:rsid w:val="00A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FF7A"/>
  <w15:chartTrackingRefBased/>
  <w15:docId w15:val="{A6AE76D0-6790-4356-BB16-ABEBAD5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3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F3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2F3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52F30"/>
    <w:pPr>
      <w:keepNext/>
      <w:ind w:firstLine="3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2F30"/>
    <w:pPr>
      <w:keepNext/>
      <w:ind w:firstLine="7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2F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2F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52F30"/>
    <w:pPr>
      <w:keepNext/>
      <w:framePr w:hSpace="180" w:wrap="notBeside" w:vAnchor="text" w:hAnchor="page" w:x="6730" w:y="96"/>
      <w:jc w:val="both"/>
      <w:outlineLvl w:val="6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2F3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52F30"/>
    <w:pPr>
      <w:keepNext/>
      <w:framePr w:hSpace="180" w:wrap="notBeside" w:vAnchor="text" w:hAnchor="margin" w:y="62"/>
      <w:ind w:left="113" w:right="113"/>
      <w:outlineLvl w:val="8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2F30"/>
    <w:rPr>
      <w:rFonts w:ascii="Arial" w:hAnsi="Arial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A52F30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52F30"/>
    <w:rPr>
      <w:rFonts w:ascii="Arial" w:hAnsi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A52F30"/>
    <w:rPr>
      <w:rFonts w:ascii="Arial" w:hAnsi="Arial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rsid w:val="00A52F30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A52F3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A52F30"/>
    <w:rPr>
      <w:rFonts w:ascii="Arial" w:hAnsi="Arial"/>
      <w:b/>
      <w:bCs/>
      <w:szCs w:val="24"/>
      <w:lang w:val="en-US"/>
    </w:rPr>
  </w:style>
  <w:style w:type="character" w:customStyle="1" w:styleId="Heading8Char">
    <w:name w:val="Heading 8 Char"/>
    <w:link w:val="Heading8"/>
    <w:uiPriority w:val="9"/>
    <w:rsid w:val="00A52F3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A52F30"/>
    <w:rPr>
      <w:rFonts w:ascii="Arial" w:hAnsi="Arial"/>
      <w:b/>
      <w:bCs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A52F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52F30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F3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52F30"/>
    <w:rPr>
      <w:rFonts w:ascii="Cambria" w:hAnsi="Cambria"/>
      <w:sz w:val="24"/>
      <w:szCs w:val="24"/>
    </w:rPr>
  </w:style>
  <w:style w:type="character" w:styleId="Strong">
    <w:name w:val="Strong"/>
    <w:uiPriority w:val="99"/>
    <w:qFormat/>
    <w:rsid w:val="00A52F30"/>
    <w:rPr>
      <w:b/>
      <w:bCs/>
    </w:rPr>
  </w:style>
  <w:style w:type="character" w:styleId="Emphasis">
    <w:name w:val="Emphasis"/>
    <w:uiPriority w:val="20"/>
    <w:qFormat/>
    <w:rsid w:val="00A52F30"/>
    <w:rPr>
      <w:rFonts w:ascii="Calibri" w:hAnsi="Calibri"/>
      <w:b/>
      <w:i/>
      <w:iCs/>
    </w:rPr>
  </w:style>
  <w:style w:type="character" w:customStyle="1" w:styleId="MediumShading1-Accent2Char">
    <w:name w:val="Medium Shading 1 - Accent 2 Char"/>
    <w:link w:val="MediumShading1-Accent2"/>
    <w:uiPriority w:val="1"/>
    <w:rsid w:val="00A52F30"/>
    <w:rPr>
      <w:rFonts w:ascii="Calibri" w:eastAsia="Calibri" w:hAnsi="Calibri"/>
      <w:sz w:val="22"/>
      <w:szCs w:val="22"/>
      <w:lang w:eastAsia="en-US" w:bidi="ar-SA"/>
    </w:rPr>
  </w:style>
  <w:style w:type="table" w:styleId="MediumShading1-Accent2">
    <w:name w:val="Medium Shading 1 Accent 2"/>
    <w:basedOn w:val="TableNormal"/>
    <w:link w:val="MediumShading1-Accent2Char"/>
    <w:uiPriority w:val="1"/>
    <w:semiHidden/>
    <w:unhideWhenUsed/>
    <w:rsid w:val="00A52F3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lorfulList-Accent3Char">
    <w:name w:val="Colorful List - Accent 3 Char"/>
    <w:link w:val="ColorfulList-Accent3"/>
    <w:uiPriority w:val="29"/>
    <w:rsid w:val="00A52F30"/>
    <w:rPr>
      <w:rFonts w:ascii="Calibri" w:hAnsi="Calibri"/>
      <w:i/>
      <w:sz w:val="24"/>
      <w:szCs w:val="24"/>
    </w:rPr>
  </w:style>
  <w:style w:type="table" w:styleId="ColorfulList-Accent3">
    <w:name w:val="Colorful List Accent 3"/>
    <w:basedOn w:val="TableNormal"/>
    <w:link w:val="ColorfulList-Accent3Char"/>
    <w:uiPriority w:val="29"/>
    <w:semiHidden/>
    <w:unhideWhenUsed/>
    <w:rsid w:val="00A52F30"/>
    <w:rPr>
      <w:rFonts w:ascii="Calibri" w:hAnsi="Calibri"/>
      <w:i/>
      <w:sz w:val="24"/>
      <w:szCs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olorfulGrid-Accent3Char">
    <w:name w:val="Colorful Grid - Accent 3 Char"/>
    <w:link w:val="ColorfulGrid-Accent3"/>
    <w:uiPriority w:val="30"/>
    <w:rsid w:val="00A52F30"/>
    <w:rPr>
      <w:rFonts w:ascii="Calibri" w:hAnsi="Calibri"/>
      <w:b/>
      <w:i/>
      <w:sz w:val="24"/>
      <w:szCs w:val="22"/>
    </w:rPr>
  </w:style>
  <w:style w:type="table" w:styleId="ColorfulGrid-Accent3">
    <w:name w:val="Colorful Grid Accent 3"/>
    <w:basedOn w:val="TableNormal"/>
    <w:link w:val="ColorfulGrid-Accent3Char"/>
    <w:uiPriority w:val="30"/>
    <w:semiHidden/>
    <w:unhideWhenUsed/>
    <w:rsid w:val="00A52F30"/>
    <w:rPr>
      <w:rFonts w:ascii="Calibri" w:hAnsi="Calibri"/>
      <w:b/>
      <w:i/>
      <w:sz w:val="24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tblPr/>
      <w:tcPr>
        <w:shd w:val="clear" w:color="auto" w:fill="DBDBDB" w:themeFill="accent3" w:themeFillTint="66"/>
      </w:tcPr>
    </w:tblStylePr>
    <w:tblStylePr w:type="lastRow">
      <w:tblPr/>
      <w:tcPr>
        <w:shd w:val="clear" w:color="auto" w:fill="DBDBDB" w:themeFill="accent3" w:themeFillTint="66"/>
      </w:tcPr>
    </w:tblStylePr>
    <w:tblStylePr w:type="firstCol">
      <w:tblPr/>
      <w:tcPr>
        <w:shd w:val="clear" w:color="auto" w:fill="7B7B7B" w:themeFill="accent3" w:themeFillShade="BF"/>
      </w:tcPr>
    </w:tblStylePr>
    <w:tblStylePr w:type="lastCol"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ableGrid">
    <w:name w:val="Table Grid"/>
    <w:basedOn w:val="TableNormal"/>
    <w:uiPriority w:val="39"/>
    <w:rsid w:val="002F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71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7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orc.ac.uk/aqu/documents/AssessmentPolic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cester.ac.uk/registryservices/658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Prah</dc:creator>
  <cp:keywords/>
  <dc:description/>
  <cp:lastModifiedBy>Margaret Chaffey</cp:lastModifiedBy>
  <cp:revision>2</cp:revision>
  <dcterms:created xsi:type="dcterms:W3CDTF">2019-01-24T11:53:00Z</dcterms:created>
  <dcterms:modified xsi:type="dcterms:W3CDTF">2019-04-16T09:00:00Z</dcterms:modified>
</cp:coreProperties>
</file>