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DDB4" w14:textId="77777777" w:rsidR="00C45392" w:rsidRDefault="00C45392" w:rsidP="001825D2">
      <w:pPr>
        <w:spacing w:after="0" w:line="240" w:lineRule="auto"/>
        <w:jc w:val="both"/>
        <w:rPr>
          <w:rFonts w:ascii="Arial" w:eastAsia="SimSun" w:hAnsi="Arial" w:cs="Times New Roman"/>
          <w:b/>
          <w:lang w:eastAsia="zh-CN"/>
        </w:rPr>
      </w:pPr>
      <w:r w:rsidRPr="00C45392">
        <w:rPr>
          <w:rFonts w:ascii="Arial" w:eastAsia="SimSun" w:hAnsi="Arial" w:cs="Times New Roman"/>
          <w:b/>
          <w:noProof/>
          <w:lang w:eastAsia="en-GB"/>
        </w:rPr>
        <w:drawing>
          <wp:inline distT="0" distB="0" distL="0" distR="0" wp14:anchorId="5109AA78" wp14:editId="7ADD9269">
            <wp:extent cx="2241550" cy="720693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colour_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56" cy="72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0574" w14:textId="77777777" w:rsidR="001825D2" w:rsidRPr="00C45392" w:rsidRDefault="001825D2" w:rsidP="001825D2">
      <w:pPr>
        <w:spacing w:after="0" w:line="240" w:lineRule="auto"/>
        <w:jc w:val="both"/>
        <w:rPr>
          <w:rFonts w:ascii="Arial" w:eastAsia="SimSun" w:hAnsi="Arial" w:cs="Times New Roman"/>
          <w:b/>
          <w:lang w:eastAsia="zh-CN"/>
        </w:rPr>
      </w:pPr>
    </w:p>
    <w:p w14:paraId="531DFC6C" w14:textId="77777777" w:rsidR="00722383" w:rsidRDefault="00722383" w:rsidP="00C53817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722383">
        <w:rPr>
          <w:rFonts w:ascii="Arial" w:eastAsia="SimSun" w:hAnsi="Arial" w:cs="Times New Roman"/>
          <w:b/>
          <w:sz w:val="24"/>
          <w:szCs w:val="24"/>
          <w:lang w:val="en-AU" w:eastAsia="zh-CN"/>
        </w:rPr>
        <w:t>Policy on the Management of Placement and Work-Based Learning</w:t>
      </w:r>
      <w:r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- </w:t>
      </w:r>
      <w:r w:rsidR="00C45392" w:rsidRPr="00C45392">
        <w:rPr>
          <w:rFonts w:ascii="Arial" w:eastAsia="SimSun" w:hAnsi="Arial" w:cs="Times New Roman"/>
          <w:b/>
          <w:sz w:val="24"/>
          <w:szCs w:val="24"/>
          <w:lang w:eastAsia="zh-CN"/>
        </w:rPr>
        <w:t>Appendix 1</w:t>
      </w:r>
    </w:p>
    <w:p w14:paraId="406995D3" w14:textId="77777777" w:rsidR="004A3CB6" w:rsidRPr="00C45392" w:rsidRDefault="004A3CB6" w:rsidP="00C45392">
      <w:pPr>
        <w:spacing w:after="0" w:line="240" w:lineRule="auto"/>
        <w:jc w:val="both"/>
        <w:rPr>
          <w:rFonts w:ascii="Arial" w:eastAsia="SimSun" w:hAnsi="Arial" w:cs="Times New Roman"/>
          <w:sz w:val="20"/>
          <w:szCs w:val="20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301"/>
        <w:gridCol w:w="3094"/>
        <w:gridCol w:w="1984"/>
      </w:tblGrid>
      <w:tr w:rsidR="00A54D94" w:rsidRPr="00C45392" w14:paraId="67AA11E6" w14:textId="77777777" w:rsidTr="00A54D94">
        <w:trPr>
          <w:trHeight w:val="107"/>
        </w:trPr>
        <w:tc>
          <w:tcPr>
            <w:tcW w:w="9776" w:type="dxa"/>
            <w:gridSpan w:val="4"/>
            <w:shd w:val="clear" w:color="auto" w:fill="BDD6EE" w:themeFill="accent1" w:themeFillTint="66"/>
            <w:vAlign w:val="center"/>
          </w:tcPr>
          <w:p w14:paraId="2DA58A48" w14:textId="77777777" w:rsidR="00A54D94" w:rsidRDefault="00A54D94" w:rsidP="00A54D94">
            <w:pPr>
              <w:spacing w:after="0" w:line="240" w:lineRule="auto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</w:p>
          <w:p w14:paraId="42B6C2B3" w14:textId="77777777" w:rsidR="00A54D94" w:rsidRPr="00C45392" w:rsidRDefault="00A54D94" w:rsidP="00A54D94">
            <w:pPr>
              <w:spacing w:after="0" w:line="240" w:lineRule="auto"/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 xml:space="preserve">University </w:t>
            </w:r>
            <w:r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 xml:space="preserve">Student Placement </w:t>
            </w:r>
            <w:r w:rsidRPr="00C45392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 xml:space="preserve">Risk </w:t>
            </w:r>
            <w:r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>Assessment</w:t>
            </w:r>
            <w:r w:rsidRPr="00C45392"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SimSun" w:hAnsi="Arial" w:cs="Times New Roman"/>
                <w:b/>
                <w:sz w:val="24"/>
                <w:szCs w:val="24"/>
                <w:lang w:eastAsia="zh-CN"/>
              </w:rPr>
              <w:t xml:space="preserve">Record </w:t>
            </w:r>
          </w:p>
          <w:p w14:paraId="78581EFF" w14:textId="77777777" w:rsidR="00A54D94" w:rsidRPr="00C45392" w:rsidRDefault="00A54D94" w:rsidP="00A54D94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</w:p>
        </w:tc>
      </w:tr>
      <w:tr w:rsidR="00A54D94" w:rsidRPr="00C45392" w14:paraId="1DC1EE8F" w14:textId="77777777" w:rsidTr="00A54D94">
        <w:trPr>
          <w:trHeight w:val="107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27D88BD" w14:textId="5F2BD428" w:rsidR="00A54D94" w:rsidRPr="00A54D94" w:rsidRDefault="00265C62" w:rsidP="00A54D94">
            <w:pPr>
              <w:spacing w:after="0" w:line="240" w:lineRule="auto"/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54D94"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 xml:space="preserve">To be completed by </w:t>
            </w:r>
            <w:r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>U</w:t>
            </w:r>
            <w:r w:rsidRPr="00A54D94"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 xml:space="preserve">niversity of </w:t>
            </w:r>
            <w:r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>W</w:t>
            </w:r>
            <w:r w:rsidRPr="00A54D94"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>orcester (or collaborative partner) staff in the approval of the placement</w:t>
            </w:r>
            <w:r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 xml:space="preserve">. </w:t>
            </w:r>
            <w:r w:rsidRPr="00265C62"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 xml:space="preserve">Complete risk assessment for each organisation and placement experience.  This document can be managed </w:t>
            </w:r>
            <w:r w:rsidR="00933455"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>and recorded electronically</w:t>
            </w:r>
            <w:r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</w:p>
          <w:p w14:paraId="28FD7017" w14:textId="3C33A183" w:rsidR="00A54D94" w:rsidRPr="00C45392" w:rsidRDefault="00A54D94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Please Note: </w:t>
            </w:r>
            <w:r w:rsidRPr="004A3CB6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One risk assessment is </w:t>
            </w:r>
            <w:proofErr w:type="gramStart"/>
            <w:r w:rsidRPr="004A3CB6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sufficient</w:t>
            </w:r>
            <w:proofErr w:type="gramEnd"/>
            <w:r w:rsidRPr="004A3CB6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 per </w:t>
            </w:r>
            <w:r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placement </w:t>
            </w:r>
            <w:r w:rsidRPr="004A3CB6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organisation if groups of students attending the same placement have no significant difference in their risk profile.  A record must be kept within the University School (or Partner Institution) for each student attending the placement and any individual student factors considered and recorded.  A separate risk assessment is necessary if students in the same organisation/placement area have different needs or are undertaking significantly different roles requiring a specific risk assessment.</w:t>
            </w:r>
            <w:r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C45392" w:rsidRPr="00C45392" w14:paraId="54F333AC" w14:textId="77777777" w:rsidTr="00970EEA">
        <w:trPr>
          <w:trHeight w:val="107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7F7D6A3E" w14:textId="77777777" w:rsidR="00103D0C" w:rsidRDefault="00103D0C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</w:p>
          <w:p w14:paraId="33E9B360" w14:textId="31C81B09" w:rsid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lang w:eastAsia="zh-CN"/>
              </w:rPr>
              <w:t xml:space="preserve">Placement </w:t>
            </w:r>
            <w:r w:rsidR="00103D0C">
              <w:rPr>
                <w:rFonts w:ascii="Arial" w:eastAsia="SimSun" w:hAnsi="Arial" w:cs="Times New Roman"/>
                <w:b/>
                <w:lang w:eastAsia="zh-CN"/>
              </w:rPr>
              <w:t>P</w:t>
            </w:r>
            <w:r w:rsidRPr="00C45392">
              <w:rPr>
                <w:rFonts w:ascii="Arial" w:eastAsia="SimSun" w:hAnsi="Arial" w:cs="Times New Roman"/>
                <w:b/>
                <w:lang w:eastAsia="zh-CN"/>
              </w:rPr>
              <w:t>rovider</w:t>
            </w:r>
          </w:p>
          <w:p w14:paraId="27933208" w14:textId="77777777" w:rsidR="00A54D94" w:rsidRPr="00C45392" w:rsidRDefault="00A54D94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</w:p>
        </w:tc>
      </w:tr>
      <w:tr w:rsidR="00C45392" w:rsidRPr="00C45392" w14:paraId="0F36E6AA" w14:textId="77777777" w:rsidTr="00970EEA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1112345D" w14:textId="77777777" w:rsidR="00C45392" w:rsidRPr="00A54D94" w:rsidRDefault="00025DBF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Name of Placement Provider (</w:t>
            </w:r>
            <w:r w:rsidR="00C45392"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Company/organisation</w:t>
            </w:r>
            <w:r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)</w:t>
            </w:r>
            <w:r w:rsidR="00C45392"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  <w:p w14:paraId="026F9653" w14:textId="77777777" w:rsid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0DE6AD05" w14:textId="77777777" w:rsidR="00A54D94" w:rsidRPr="00C45392" w:rsidRDefault="00A54D94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65885B81" w14:textId="77777777" w:rsidR="00C45392" w:rsidRPr="00A54D94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Address and location of placement</w:t>
            </w:r>
            <w:r w:rsidR="00025DBF"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 xml:space="preserve"> provider</w:t>
            </w:r>
            <w:r w:rsidRPr="00A54D94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  <w:p w14:paraId="3B2B47AB" w14:textId="0136D0FC" w:rsid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2EFC11E3" w14:textId="77777777" w:rsidR="0045084F" w:rsidRPr="00C45392" w:rsidRDefault="0045084F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066942DE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C45392" w:rsidRPr="00C21635" w14:paraId="272D0734" w14:textId="77777777" w:rsidTr="00970EEA">
        <w:trPr>
          <w:trHeight w:val="60"/>
        </w:trPr>
        <w:tc>
          <w:tcPr>
            <w:tcW w:w="9776" w:type="dxa"/>
            <w:gridSpan w:val="4"/>
            <w:shd w:val="clear" w:color="auto" w:fill="DEEAF6" w:themeFill="accent1" w:themeFillTint="33"/>
          </w:tcPr>
          <w:p w14:paraId="483BBB15" w14:textId="5FBEBB82" w:rsidR="00C45392" w:rsidRPr="00C21635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C21635">
              <w:rPr>
                <w:rFonts w:ascii="Arial" w:eastAsia="SimSun" w:hAnsi="Arial" w:cs="Times New Roman"/>
                <w:b/>
                <w:lang w:eastAsia="zh-CN"/>
              </w:rPr>
              <w:t xml:space="preserve">Student </w:t>
            </w:r>
            <w:r w:rsidR="00AA3692">
              <w:rPr>
                <w:rFonts w:ascii="Arial" w:eastAsia="SimSun" w:hAnsi="Arial" w:cs="Times New Roman"/>
                <w:b/>
                <w:lang w:eastAsia="zh-CN"/>
              </w:rPr>
              <w:t>or Student Group</w:t>
            </w:r>
            <w:r w:rsidRPr="00C21635">
              <w:rPr>
                <w:rFonts w:ascii="Arial" w:eastAsia="SimSun" w:hAnsi="Arial" w:cs="Times New Roman"/>
                <w:b/>
                <w:lang w:eastAsia="zh-CN"/>
              </w:rPr>
              <w:t>:</w:t>
            </w:r>
          </w:p>
          <w:p w14:paraId="3684FEBA" w14:textId="02687DFA" w:rsidR="00C45392" w:rsidRPr="00C21635" w:rsidRDefault="00AA3692" w:rsidP="007230C2">
            <w:pPr>
              <w:spacing w:after="0" w:line="240" w:lineRule="auto"/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If completing the form for approval of a </w:t>
            </w:r>
            <w:r w:rsidR="00717C69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placement area</w:t>
            </w:r>
            <w:r w:rsidR="006541A4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 prior to allocation of students</w:t>
            </w:r>
            <w:r w:rsidR="00717C69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, please identify here (NB a record of all students attending a placement</w:t>
            </w:r>
            <w:r w:rsidR="00103D0C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, </w:t>
            </w:r>
            <w:r w:rsidR="00717C69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dates </w:t>
            </w:r>
            <w:r w:rsidR="00103D0C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and any individual factors </w:t>
            </w:r>
            <w:proofErr w:type="gramStart"/>
            <w:r w:rsidR="00103D0C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taken into account</w:t>
            </w:r>
            <w:proofErr w:type="gramEnd"/>
            <w:r w:rsidR="00103D0C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 in risk management </w:t>
            </w:r>
            <w:r w:rsidR="00717C69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must be held within the School/Department)</w:t>
            </w:r>
          </w:p>
        </w:tc>
      </w:tr>
      <w:tr w:rsidR="00C45392" w:rsidRPr="00C45392" w14:paraId="0823D5BE" w14:textId="77777777" w:rsidTr="00970EEA">
        <w:trPr>
          <w:trHeight w:val="60"/>
        </w:trPr>
        <w:tc>
          <w:tcPr>
            <w:tcW w:w="9776" w:type="dxa"/>
            <w:gridSpan w:val="4"/>
            <w:shd w:val="clear" w:color="auto" w:fill="auto"/>
          </w:tcPr>
          <w:p w14:paraId="057A235F" w14:textId="1747101A" w:rsid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1C41843C" w14:textId="187AB845" w:rsidR="0045084F" w:rsidRDefault="0045084F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6FBEF51" w14:textId="7A18DA1D" w:rsidR="0045084F" w:rsidRDefault="0045084F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6749168" w14:textId="77777777" w:rsidR="0045084F" w:rsidRPr="00C45392" w:rsidRDefault="0045084F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9AB9FF2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45392" w:rsidRPr="00C45392" w14:paraId="597EB37B" w14:textId="77777777" w:rsidTr="00970EEA">
        <w:trPr>
          <w:trHeight w:val="60"/>
        </w:trPr>
        <w:tc>
          <w:tcPr>
            <w:tcW w:w="9776" w:type="dxa"/>
            <w:gridSpan w:val="4"/>
            <w:shd w:val="clear" w:color="auto" w:fill="DEEAF6" w:themeFill="accent1" w:themeFillTint="33"/>
          </w:tcPr>
          <w:p w14:paraId="61CB90CB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lang w:eastAsia="zh-CN"/>
              </w:rPr>
              <w:t xml:space="preserve">Programme/Course/Module: </w:t>
            </w:r>
          </w:p>
        </w:tc>
      </w:tr>
      <w:tr w:rsidR="00C45392" w:rsidRPr="00C45392" w14:paraId="014B7478" w14:textId="77777777" w:rsidTr="00970EEA">
        <w:trPr>
          <w:trHeight w:val="60"/>
        </w:trPr>
        <w:tc>
          <w:tcPr>
            <w:tcW w:w="9776" w:type="dxa"/>
            <w:gridSpan w:val="4"/>
            <w:shd w:val="clear" w:color="auto" w:fill="auto"/>
          </w:tcPr>
          <w:p w14:paraId="6CB85990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7750C805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7116586E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45392" w:rsidRPr="00C45392" w14:paraId="017D0697" w14:textId="77777777" w:rsidTr="00970EEA">
        <w:trPr>
          <w:trHeight w:val="60"/>
        </w:trPr>
        <w:tc>
          <w:tcPr>
            <w:tcW w:w="4698" w:type="dxa"/>
            <w:gridSpan w:val="2"/>
            <w:shd w:val="clear" w:color="auto" w:fill="DEEAF6" w:themeFill="accent1" w:themeFillTint="33"/>
          </w:tcPr>
          <w:p w14:paraId="46BFC07D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lang w:eastAsia="zh-CN"/>
              </w:rPr>
              <w:t>Type of activity (please highlight or tick):</w:t>
            </w:r>
          </w:p>
        </w:tc>
        <w:tc>
          <w:tcPr>
            <w:tcW w:w="5078" w:type="dxa"/>
            <w:gridSpan w:val="2"/>
            <w:shd w:val="clear" w:color="auto" w:fill="DEEAF6" w:themeFill="accent1" w:themeFillTint="33"/>
          </w:tcPr>
          <w:p w14:paraId="45484B49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lang w:eastAsia="zh-CN"/>
              </w:rPr>
              <w:t>Location of placement (please highlight or tick):</w:t>
            </w:r>
          </w:p>
        </w:tc>
      </w:tr>
      <w:tr w:rsidR="00C45392" w:rsidRPr="00C45392" w14:paraId="055130B9" w14:textId="77777777" w:rsidTr="00970EEA">
        <w:tc>
          <w:tcPr>
            <w:tcW w:w="4698" w:type="dxa"/>
            <w:gridSpan w:val="2"/>
            <w:shd w:val="clear" w:color="auto" w:fill="auto"/>
          </w:tcPr>
          <w:p w14:paraId="347284E1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8608428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Workplace visit</w:t>
            </w:r>
          </w:p>
          <w:p w14:paraId="19BABE66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C27124E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Work shadowing</w:t>
            </w:r>
          </w:p>
          <w:p w14:paraId="71F601DA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05B203A5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Project work</w:t>
            </w:r>
          </w:p>
          <w:p w14:paraId="19427AFB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6749ED7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Work placement </w:t>
            </w:r>
          </w:p>
          <w:p w14:paraId="62FE65A9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548EF024" w14:textId="77777777" w:rsidR="00C45392" w:rsidRPr="00C45392" w:rsidRDefault="00C45392" w:rsidP="009322E0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Sandwich Year/Year Abroad </w:t>
            </w:r>
          </w:p>
          <w:p w14:paraId="0A9F7690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78" w:type="dxa"/>
            <w:gridSpan w:val="2"/>
            <w:shd w:val="clear" w:color="auto" w:fill="auto"/>
          </w:tcPr>
          <w:p w14:paraId="229431DB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A49533C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UK </w:t>
            </w:r>
          </w:p>
          <w:p w14:paraId="5A0AF2DF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71143930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EU </w:t>
            </w:r>
          </w:p>
          <w:p w14:paraId="2FE2E106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DDF5CF3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International </w:t>
            </w:r>
          </w:p>
          <w:p w14:paraId="6CFDB1D6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5B9C5D98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18BF7DFE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45392" w:rsidRPr="00C45392" w14:paraId="77E7AE00" w14:textId="77777777" w:rsidTr="009322E0">
        <w:tc>
          <w:tcPr>
            <w:tcW w:w="4698" w:type="dxa"/>
            <w:gridSpan w:val="2"/>
            <w:shd w:val="clear" w:color="auto" w:fill="DEEAF6" w:themeFill="accent1" w:themeFillTint="33"/>
            <w:vAlign w:val="center"/>
          </w:tcPr>
          <w:p w14:paraId="16C6EC92" w14:textId="77777777" w:rsidR="00C45392" w:rsidRPr="00C45392" w:rsidRDefault="008B6F17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Period of Placement - </w:t>
            </w:r>
            <w:r w:rsidR="00C45392"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Start and End Dates </w:t>
            </w:r>
          </w:p>
        </w:tc>
        <w:tc>
          <w:tcPr>
            <w:tcW w:w="3094" w:type="dxa"/>
            <w:shd w:val="clear" w:color="auto" w:fill="DEEAF6" w:themeFill="accent1" w:themeFillTint="33"/>
            <w:vAlign w:val="center"/>
          </w:tcPr>
          <w:p w14:paraId="686E5BD4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Start: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CC5B618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End:</w:t>
            </w:r>
          </w:p>
        </w:tc>
      </w:tr>
      <w:tr w:rsidR="00C45392" w:rsidRPr="00C45392" w14:paraId="39F1B13B" w14:textId="77777777" w:rsidTr="009322E0">
        <w:tc>
          <w:tcPr>
            <w:tcW w:w="4698" w:type="dxa"/>
            <w:gridSpan w:val="2"/>
            <w:shd w:val="clear" w:color="auto" w:fill="auto"/>
            <w:vAlign w:val="center"/>
          </w:tcPr>
          <w:p w14:paraId="0E0B3CCD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6606EC7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C869A43" w14:textId="77777777" w:rsid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47B9850D" w14:textId="77777777" w:rsidR="004C3716" w:rsidRDefault="004C3716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2C204B7" w14:textId="77777777" w:rsidR="004C3716" w:rsidRDefault="004C3716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083B954F" w14:textId="77777777" w:rsidR="004C3716" w:rsidRDefault="004C3716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6960B45" w14:textId="77777777" w:rsidR="004C3716" w:rsidRPr="00C45392" w:rsidRDefault="004C3716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3B2B1C" w14:textId="77777777" w:rsidR="00C45392" w:rsidRPr="00C45392" w:rsidRDefault="00C4539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45392" w:rsidRPr="00C45392" w14:paraId="2F892B93" w14:textId="77777777" w:rsidTr="003B4D9D">
        <w:tc>
          <w:tcPr>
            <w:tcW w:w="3397" w:type="dxa"/>
            <w:shd w:val="clear" w:color="auto" w:fill="BDD6EE" w:themeFill="accent1" w:themeFillTint="66"/>
          </w:tcPr>
          <w:p w14:paraId="6DCBEAEB" w14:textId="77777777" w:rsidR="00265C62" w:rsidRDefault="00265C62" w:rsidP="00F56534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78186BE4" w14:textId="7C2A001F" w:rsidR="00C45392" w:rsidRDefault="00C45392" w:rsidP="00F56534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General </w:t>
            </w:r>
            <w:r w:rsidR="00143CBB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C</w:t>
            </w: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ontrol </w:t>
            </w:r>
            <w:r w:rsidR="00143CBB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M</w:t>
            </w: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easures </w:t>
            </w:r>
          </w:p>
          <w:p w14:paraId="6EB6EB7C" w14:textId="43002857" w:rsidR="00265C62" w:rsidRPr="00C45392" w:rsidRDefault="00265C62" w:rsidP="00F56534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shd w:val="clear" w:color="auto" w:fill="BDD6EE" w:themeFill="accent1" w:themeFillTint="66"/>
          </w:tcPr>
          <w:p w14:paraId="22088EBA" w14:textId="77777777" w:rsidR="00265C62" w:rsidRDefault="00265C62" w:rsidP="003B4D9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7A74F4C5" w14:textId="5BF0054F" w:rsidR="00C45392" w:rsidRPr="00C45392" w:rsidRDefault="003B4D9D" w:rsidP="003B4D9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In Place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14:paraId="7E83F0FB" w14:textId="77777777" w:rsidR="00265C62" w:rsidRDefault="00265C62" w:rsidP="003B4D9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53AE382D" w14:textId="3D58460B" w:rsidR="00C45392" w:rsidRPr="00C45392" w:rsidRDefault="00C45392" w:rsidP="003B4D9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Describe any action</w:t>
            </w:r>
            <w:r w:rsidR="00F56534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needed</w:t>
            </w:r>
          </w:p>
          <w:p w14:paraId="5DADE5FF" w14:textId="77777777" w:rsidR="00C45392" w:rsidRPr="00C45392" w:rsidRDefault="00C45392" w:rsidP="003B4D9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2C4E27A0" w14:textId="77777777" w:rsidR="00143CBB" w:rsidRDefault="00143CBB" w:rsidP="009322E0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5C21516E" w14:textId="28DFC9D1" w:rsidR="009322E0" w:rsidRDefault="00F56534" w:rsidP="009322E0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Action</w:t>
            </w:r>
            <w:r w:rsidR="00C45392"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completed</w:t>
            </w:r>
          </w:p>
          <w:p w14:paraId="053DD10A" w14:textId="77777777" w:rsidR="00C45392" w:rsidRPr="00C45392" w:rsidRDefault="00F56534" w:rsidP="004C3716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(date)</w:t>
            </w:r>
          </w:p>
        </w:tc>
      </w:tr>
      <w:tr w:rsidR="00B97AFD" w:rsidRPr="00C45392" w14:paraId="4840C29D" w14:textId="77777777" w:rsidTr="00EC14A5">
        <w:tc>
          <w:tcPr>
            <w:tcW w:w="3397" w:type="dxa"/>
            <w:shd w:val="clear" w:color="auto" w:fill="DEEAF6" w:themeFill="accent1" w:themeFillTint="33"/>
            <w:vAlign w:val="center"/>
          </w:tcPr>
          <w:p w14:paraId="142248BA" w14:textId="7A8BE4B7" w:rsidR="00C00518" w:rsidRDefault="00C00518" w:rsidP="000C69B4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C59700F" w14:textId="3D77ED23" w:rsidR="005B25AE" w:rsidRDefault="00B97AFD" w:rsidP="000C69B4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Employer/Placement Provider</w:t>
            </w:r>
            <w:r w:rsidR="00CB439A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E2CB821" w14:textId="77777777" w:rsidR="000C69B4" w:rsidRPr="000C69B4" w:rsidRDefault="000C69B4" w:rsidP="000C69B4">
            <w:pPr>
              <w:spacing w:after="0" w:line="240" w:lineRule="auto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301" w:type="dxa"/>
            <w:shd w:val="clear" w:color="auto" w:fill="DEEAF6" w:themeFill="accent1" w:themeFillTint="33"/>
            <w:vAlign w:val="center"/>
          </w:tcPr>
          <w:p w14:paraId="24A0AB2C" w14:textId="77777777" w:rsidR="00B97AFD" w:rsidRPr="00C45392" w:rsidRDefault="00B97AFD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shd w:val="clear" w:color="auto" w:fill="DEEAF6" w:themeFill="accent1" w:themeFillTint="33"/>
            <w:vAlign w:val="center"/>
          </w:tcPr>
          <w:p w14:paraId="42D38104" w14:textId="77777777" w:rsidR="00B97AFD" w:rsidRPr="00C45392" w:rsidRDefault="00B97AFD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7093B9D" w14:textId="77777777" w:rsidR="00B97AFD" w:rsidRPr="00C45392" w:rsidRDefault="00B97AFD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45392" w:rsidRPr="00C45392" w14:paraId="46A6F76C" w14:textId="77777777" w:rsidTr="00EC14A5">
        <w:trPr>
          <w:trHeight w:val="255"/>
        </w:trPr>
        <w:tc>
          <w:tcPr>
            <w:tcW w:w="3397" w:type="dxa"/>
          </w:tcPr>
          <w:p w14:paraId="7776CCEF" w14:textId="77777777" w:rsidR="00B97AFD" w:rsidRDefault="00C45392" w:rsidP="00C4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53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the Placement Provider </w:t>
            </w:r>
            <w:r w:rsidR="00B97AFD">
              <w:rPr>
                <w:rFonts w:ascii="Arial" w:eastAsia="Times New Roman" w:hAnsi="Arial" w:cs="Arial"/>
                <w:b/>
                <w:sz w:val="20"/>
                <w:szCs w:val="20"/>
              </w:rPr>
              <w:t>provided evidence of</w:t>
            </w:r>
            <w:r w:rsidR="008B6F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B6F17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  <w:r w:rsidR="004C371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proofErr w:type="gramEnd"/>
          </w:p>
          <w:p w14:paraId="23A0ED1A" w14:textId="77777777" w:rsidR="00B97AFD" w:rsidRPr="004C3716" w:rsidRDefault="00AD7143" w:rsidP="00C4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3716">
              <w:rPr>
                <w:rFonts w:ascii="Arial" w:eastAsia="Times New Roman" w:hAnsi="Arial" w:cs="Arial"/>
                <w:sz w:val="20"/>
                <w:szCs w:val="20"/>
              </w:rPr>
              <w:t xml:space="preserve">a) </w:t>
            </w:r>
            <w:r w:rsidR="00B97AFD" w:rsidRPr="004C3716">
              <w:rPr>
                <w:rFonts w:ascii="Arial" w:eastAsia="Times New Roman" w:hAnsi="Arial" w:cs="Arial"/>
                <w:sz w:val="20"/>
                <w:szCs w:val="20"/>
              </w:rPr>
              <w:t>Employer’s Liability Insurance</w:t>
            </w:r>
          </w:p>
          <w:p w14:paraId="199BD0E5" w14:textId="77777777" w:rsidR="00C00518" w:rsidRDefault="00AD7143" w:rsidP="003B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3716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r w:rsidR="00B97AFD" w:rsidRPr="004C3716">
              <w:rPr>
                <w:rFonts w:ascii="Arial" w:eastAsia="Times New Roman" w:hAnsi="Arial" w:cs="Arial"/>
                <w:sz w:val="20"/>
                <w:szCs w:val="20"/>
              </w:rPr>
              <w:t>Public Liability Insurance</w:t>
            </w:r>
          </w:p>
          <w:p w14:paraId="1A42ACED" w14:textId="77777777" w:rsidR="009A191F" w:rsidRDefault="009A191F" w:rsidP="003B4D9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14:paraId="67527B02" w14:textId="77777777" w:rsidR="009A191F" w:rsidRDefault="00103D0C" w:rsidP="003B4D9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A191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This information should be submitted by the placement organisation with Appendix 2 - Employer/Placement Provider Health and Safety Questionnaire</w:t>
            </w:r>
          </w:p>
          <w:p w14:paraId="07AC3C44" w14:textId="4F7C1C32" w:rsidR="00103D0C" w:rsidRPr="009A191F" w:rsidRDefault="00103D0C" w:rsidP="003B4D9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191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14:paraId="497EAA29" w14:textId="77777777" w:rsidR="009A191F" w:rsidRDefault="009A191F" w:rsidP="00AD714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5325A209" w14:textId="77777777" w:rsidR="009A191F" w:rsidRDefault="009A191F" w:rsidP="00AD714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7590A516" w14:textId="1B52D0EC" w:rsidR="00B97AFD" w:rsidRDefault="00B97AFD" w:rsidP="00AD714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Yes/No</w:t>
            </w:r>
          </w:p>
          <w:p w14:paraId="491A3986" w14:textId="77777777" w:rsidR="00C45392" w:rsidRPr="00C45392" w:rsidRDefault="00B97AFD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3094" w:type="dxa"/>
          </w:tcPr>
          <w:p w14:paraId="0E1D9F53" w14:textId="77777777" w:rsidR="00C45392" w:rsidRPr="00C45392" w:rsidRDefault="00B97AFD" w:rsidP="00B97AFD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 xml:space="preserve">NB if the organisation is overseas please </w:t>
            </w:r>
            <w:proofErr w:type="gramStart"/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describe</w:t>
            </w:r>
            <w:proofErr w:type="gramEnd"/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 xml:space="preserve"> due diligence undertaken</w:t>
            </w:r>
          </w:p>
        </w:tc>
        <w:tc>
          <w:tcPr>
            <w:tcW w:w="1984" w:type="dxa"/>
          </w:tcPr>
          <w:p w14:paraId="2175FE3C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C45392" w:rsidRPr="00C45392" w14:paraId="70918E63" w14:textId="77777777" w:rsidTr="00EC14A5">
        <w:trPr>
          <w:trHeight w:val="509"/>
        </w:trPr>
        <w:tc>
          <w:tcPr>
            <w:tcW w:w="3397" w:type="dxa"/>
            <w:vAlign w:val="center"/>
          </w:tcPr>
          <w:p w14:paraId="0E6EC9D9" w14:textId="77777777" w:rsidR="00F56534" w:rsidRDefault="00C45392" w:rsidP="00C4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6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Has </w:t>
            </w:r>
            <w:r w:rsidR="008B6F17" w:rsidRPr="00F56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Employer</w:t>
            </w:r>
            <w:r w:rsidR="008B6F17" w:rsidRPr="001C26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C26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Placement Provider Health and Safety Questionnaire</w:t>
            </w:r>
            <w:r w:rsidR="008B6F17" w:rsidRPr="000F1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(Appendix 2</w:t>
            </w:r>
            <w:r w:rsidRPr="000F1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C45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been completed</w:t>
            </w:r>
            <w:r w:rsidR="00295F11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returned</w:t>
            </w:r>
            <w:r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  <w:r w:rsidR="00F56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1D04BC8" w14:textId="77777777" w:rsidR="00C00518" w:rsidRDefault="00F56534" w:rsidP="003B4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there are concerns that are unresolved record action needed</w:t>
            </w:r>
          </w:p>
          <w:p w14:paraId="4B42349E" w14:textId="6245FB8D" w:rsidR="009A191F" w:rsidRPr="0045084F" w:rsidRDefault="009A191F" w:rsidP="003B4D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45E9605F" w14:textId="77777777" w:rsidR="00C45392" w:rsidRPr="00C45392" w:rsidRDefault="00C4539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3094" w:type="dxa"/>
          </w:tcPr>
          <w:p w14:paraId="25230796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4BE6CE9F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5073CF" w:rsidRPr="00C45392" w14:paraId="3D822582" w14:textId="77777777" w:rsidTr="00EC14A5">
        <w:trPr>
          <w:trHeight w:val="714"/>
        </w:trPr>
        <w:tc>
          <w:tcPr>
            <w:tcW w:w="3397" w:type="dxa"/>
            <w:vAlign w:val="center"/>
          </w:tcPr>
          <w:p w14:paraId="2B09863D" w14:textId="77777777" w:rsidR="00C00518" w:rsidRDefault="005073CF" w:rsidP="003B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1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Has the placement provider confirmed updated risk assessment</w:t>
            </w:r>
            <w:r w:rsidR="00D84358" w:rsidRPr="009A1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A1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appropriate control measures in place </w:t>
            </w:r>
            <w:r w:rsidR="00713DB6" w:rsidRPr="009A1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(if required) </w:t>
            </w:r>
            <w:proofErr w:type="gramStart"/>
            <w:r w:rsidRPr="009A1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light of</w:t>
            </w:r>
            <w:proofErr w:type="gramEnd"/>
            <w:r w:rsidRPr="009A19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current Government and Public Health guidance for Covid-19?</w:t>
            </w:r>
          </w:p>
          <w:p w14:paraId="1B1069FF" w14:textId="1EF7FF4A" w:rsidR="009A191F" w:rsidRPr="009A191F" w:rsidRDefault="009A191F" w:rsidP="003B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14:paraId="5FBF2331" w14:textId="77777777" w:rsidR="005073CF" w:rsidRPr="00C45392" w:rsidRDefault="005073CF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5073CF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3094" w:type="dxa"/>
          </w:tcPr>
          <w:p w14:paraId="42B5FA8C" w14:textId="77777777" w:rsidR="005073CF" w:rsidRPr="00C45392" w:rsidRDefault="005073CF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5A59AE57" w14:textId="77777777" w:rsidR="005073CF" w:rsidRPr="00C45392" w:rsidRDefault="005073CF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C45392" w:rsidRPr="00C45392" w14:paraId="1F494F7C" w14:textId="77777777" w:rsidTr="00EC14A5">
        <w:trPr>
          <w:trHeight w:val="714"/>
        </w:trPr>
        <w:tc>
          <w:tcPr>
            <w:tcW w:w="3397" w:type="dxa"/>
            <w:vAlign w:val="center"/>
          </w:tcPr>
          <w:p w14:paraId="037321DC" w14:textId="32826A0E" w:rsidR="00C00518" w:rsidRDefault="00D84358" w:rsidP="00C00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="00C45392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</w:t>
            </w:r>
            <w:r w:rsidR="00E32EA4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C45392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lacement </w:t>
            </w:r>
            <w:r w:rsidR="00554549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="00C45392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greement</w:t>
            </w:r>
            <w:r w:rsidR="00514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equivalent</w:t>
            </w:r>
            <w:r w:rsidR="00C45392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54549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outlining relative roles and responsibilities</w:t>
            </w:r>
            <w:r w:rsidR="00C56444"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22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 place? </w:t>
            </w:r>
          </w:p>
          <w:p w14:paraId="44E5C744" w14:textId="427451CE" w:rsidR="009A191F" w:rsidRPr="00C45392" w:rsidRDefault="009A191F" w:rsidP="00C00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E1A49C7" w14:textId="77777777" w:rsidR="00C45392" w:rsidRPr="00C45392" w:rsidRDefault="00C4539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3094" w:type="dxa"/>
          </w:tcPr>
          <w:p w14:paraId="118D3B7A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722F652C" w14:textId="77777777" w:rsidR="00C45392" w:rsidRPr="00C45392" w:rsidRDefault="00C4539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AD7143" w:rsidRPr="00C45392" w14:paraId="3D587AA8" w14:textId="77777777" w:rsidTr="003B4D9D">
        <w:tc>
          <w:tcPr>
            <w:tcW w:w="3397" w:type="dxa"/>
            <w:shd w:val="clear" w:color="auto" w:fill="DEEAF6" w:themeFill="accent1" w:themeFillTint="33"/>
            <w:vAlign w:val="center"/>
          </w:tcPr>
          <w:p w14:paraId="01E7141C" w14:textId="6B25732A" w:rsidR="00C00518" w:rsidRDefault="00AD7143" w:rsidP="003B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Student(s)</w:t>
            </w:r>
            <w:r w:rsidR="009616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Factors</w:t>
            </w:r>
          </w:p>
          <w:p w14:paraId="3A11669A" w14:textId="03D099C5" w:rsidR="00143CBB" w:rsidRPr="00514247" w:rsidRDefault="00143CBB" w:rsidP="00514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DEEAF6" w:themeFill="accent1" w:themeFillTint="33"/>
          </w:tcPr>
          <w:p w14:paraId="4899F471" w14:textId="77777777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shd w:val="clear" w:color="auto" w:fill="DEEAF6" w:themeFill="accent1" w:themeFillTint="33"/>
          </w:tcPr>
          <w:p w14:paraId="55436C5D" w14:textId="77777777" w:rsidR="00AD7143" w:rsidRPr="00C45392" w:rsidRDefault="00AD7143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16A11968" w14:textId="77777777" w:rsidR="00AD7143" w:rsidRPr="00C45392" w:rsidRDefault="00AD7143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AD7143" w:rsidRPr="00C45392" w14:paraId="4B75F2E8" w14:textId="77777777" w:rsidTr="007E066C">
        <w:trPr>
          <w:trHeight w:val="555"/>
        </w:trPr>
        <w:tc>
          <w:tcPr>
            <w:tcW w:w="3397" w:type="dxa"/>
            <w:vAlign w:val="center"/>
          </w:tcPr>
          <w:p w14:paraId="7CEDA9CE" w14:textId="77777777" w:rsidR="005471C7" w:rsidRDefault="00AD7143" w:rsidP="002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Has the student(s) </w:t>
            </w:r>
            <w:r w:rsidR="007E0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been briefed on </w:t>
            </w: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for health and safety </w:t>
            </w:r>
            <w:r w:rsidR="007E0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</w:t>
            </w:r>
            <w:r w:rsidR="007E066C"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their personal responsibilities for health, safety and welfare (of self and others)</w:t>
            </w:r>
            <w:r w:rsidR="007E0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related to student placements?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E066C">
              <w:rPr>
                <w:rFonts w:ascii="Arial" w:eastAsia="Times New Roman" w:hAnsi="Arial" w:cs="Arial"/>
                <w:sz w:val="20"/>
                <w:szCs w:val="20"/>
              </w:rPr>
              <w:t xml:space="preserve">Include current Government and Public Health guidance related to Covid-19 </w:t>
            </w:r>
            <w:r w:rsidR="003B4D9D">
              <w:rPr>
                <w:rFonts w:ascii="Arial" w:eastAsia="Times New Roman" w:hAnsi="Arial" w:cs="Arial"/>
                <w:sz w:val="20"/>
                <w:szCs w:val="20"/>
              </w:rPr>
              <w:t xml:space="preserve">relevant to </w:t>
            </w:r>
            <w:r w:rsidR="007E066C">
              <w:rPr>
                <w:rFonts w:ascii="Arial" w:eastAsia="Times New Roman" w:hAnsi="Arial" w:cs="Arial"/>
                <w:sz w:val="20"/>
                <w:szCs w:val="20"/>
              </w:rPr>
              <w:t xml:space="preserve">placement, including travel to, from and on placement.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(Where specific information is required, record under relevant risk factor below)</w:t>
            </w:r>
          </w:p>
          <w:p w14:paraId="669FF14F" w14:textId="276F8929" w:rsidR="009A191F" w:rsidRPr="00C45392" w:rsidRDefault="009A191F" w:rsidP="002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28672FB" w14:textId="77777777" w:rsidR="007E066C" w:rsidRDefault="007E066C" w:rsidP="007E066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73F7A9AC" w14:textId="77777777" w:rsidR="007E066C" w:rsidRDefault="007E066C" w:rsidP="007E066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1BDC005" w14:textId="77777777" w:rsidR="007E066C" w:rsidRDefault="007E066C" w:rsidP="007E066C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20F9433C" w14:textId="0E492B37" w:rsidR="00AD7143" w:rsidRPr="00C45392" w:rsidRDefault="00AD7143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Arial"/>
                <w:sz w:val="20"/>
                <w:szCs w:val="20"/>
                <w:lang w:eastAsia="zh-CN"/>
              </w:rPr>
              <w:t>Yes/No</w:t>
            </w:r>
          </w:p>
          <w:p w14:paraId="15951EFB" w14:textId="77777777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4D22FEB" w14:textId="77777777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E850EB4" w14:textId="77777777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497322A7" w14:textId="77777777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1053676" w14:textId="77777777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200725E2" w14:textId="3C09C0B4" w:rsidR="00AD7143" w:rsidRPr="00C45392" w:rsidRDefault="00AD7143" w:rsidP="00AD714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</w:tcPr>
          <w:p w14:paraId="4D4520D9" w14:textId="77777777" w:rsidR="00AD7143" w:rsidRPr="00C45392" w:rsidRDefault="00AD7143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700A0530" w14:textId="77777777" w:rsidR="00AD7143" w:rsidRPr="00C45392" w:rsidRDefault="00AD7143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3B4D9D" w:rsidRPr="00C45392" w14:paraId="4A14F52A" w14:textId="77777777" w:rsidTr="007E066C">
        <w:trPr>
          <w:trHeight w:val="555"/>
        </w:trPr>
        <w:tc>
          <w:tcPr>
            <w:tcW w:w="3397" w:type="dxa"/>
            <w:vAlign w:val="center"/>
          </w:tcPr>
          <w:p w14:paraId="201DE951" w14:textId="77777777" w:rsidR="00E04E42" w:rsidRDefault="003B4D9D" w:rsidP="00143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Has the student(s)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received</w:t>
            </w: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</w:t>
            </w:r>
            <w:r w:rsidR="00E04E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lacement/WBL Handbook or equivalent?</w:t>
            </w:r>
          </w:p>
          <w:p w14:paraId="2189550D" w14:textId="449841B7" w:rsidR="009A191F" w:rsidRPr="00EC14A5" w:rsidRDefault="009A191F" w:rsidP="00143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14:paraId="7122F4F7" w14:textId="77777777" w:rsidR="00265C62" w:rsidRDefault="00265C62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E634645" w14:textId="280B8B83" w:rsidR="00265C62" w:rsidRPr="00265C62" w:rsidRDefault="00265C62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65C62">
              <w:rPr>
                <w:rFonts w:ascii="Arial" w:eastAsia="SimSun" w:hAnsi="Arial" w:cs="Arial"/>
                <w:sz w:val="20"/>
                <w:szCs w:val="20"/>
                <w:lang w:eastAsia="zh-CN"/>
              </w:rPr>
              <w:t>Yes/No</w:t>
            </w:r>
          </w:p>
          <w:p w14:paraId="2C90864D" w14:textId="77777777" w:rsidR="003B4D9D" w:rsidRDefault="003B4D9D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</w:tcPr>
          <w:p w14:paraId="3F7D02C0" w14:textId="77777777" w:rsidR="003B4D9D" w:rsidRPr="00C45392" w:rsidRDefault="003B4D9D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39DF643B" w14:textId="77777777" w:rsidR="003B4D9D" w:rsidRPr="00C45392" w:rsidRDefault="003B4D9D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3B4D9D" w:rsidRPr="00C45392" w14:paraId="58F9916C" w14:textId="77777777" w:rsidTr="007E066C">
        <w:trPr>
          <w:trHeight w:val="555"/>
        </w:trPr>
        <w:tc>
          <w:tcPr>
            <w:tcW w:w="3397" w:type="dxa"/>
            <w:vAlign w:val="center"/>
          </w:tcPr>
          <w:p w14:paraId="27E0F4A1" w14:textId="77777777" w:rsidR="003B4D9D" w:rsidRDefault="003B4D9D" w:rsidP="003B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14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Has each student signed their</w:t>
            </w:r>
            <w:r w:rsidRPr="00C45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3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Placement Conduct and Health and Safety Agreement (Appendix 3)</w:t>
            </w:r>
            <w:r w:rsidRPr="003B4D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  <w:p w14:paraId="70630DEC" w14:textId="1329063C" w:rsidR="00A05825" w:rsidRPr="00EC14A5" w:rsidRDefault="00A05825" w:rsidP="003B4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14:paraId="6C1E982E" w14:textId="77777777" w:rsidR="00265C62" w:rsidRDefault="00265C62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51CA323" w14:textId="5DF3F2B6" w:rsidR="00265C62" w:rsidRPr="00265C62" w:rsidRDefault="00265C62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65C62">
              <w:rPr>
                <w:rFonts w:ascii="Arial" w:eastAsia="SimSun" w:hAnsi="Arial" w:cs="Arial"/>
                <w:sz w:val="20"/>
                <w:szCs w:val="20"/>
                <w:lang w:eastAsia="zh-CN"/>
              </w:rPr>
              <w:t>Yes/No</w:t>
            </w:r>
          </w:p>
          <w:p w14:paraId="231A0AE0" w14:textId="77777777" w:rsidR="003B4D9D" w:rsidRDefault="003B4D9D" w:rsidP="006E148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</w:tcPr>
          <w:p w14:paraId="391FFBD5" w14:textId="77777777" w:rsidR="003B4D9D" w:rsidRPr="00C45392" w:rsidRDefault="003B4D9D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14:paraId="1B0CE6A9" w14:textId="77777777" w:rsidR="003B4D9D" w:rsidRPr="00C45392" w:rsidRDefault="003B4D9D" w:rsidP="00AD7143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</w:tbl>
    <w:p w14:paraId="0F807EC5" w14:textId="77777777" w:rsidR="009571B7" w:rsidRDefault="009571B7">
      <w:bookmarkStart w:id="0" w:name="_Hlk44448741"/>
      <w:bookmarkStart w:id="1" w:name="_Hlk44448431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425"/>
        <w:gridCol w:w="425"/>
        <w:gridCol w:w="425"/>
        <w:gridCol w:w="3544"/>
        <w:gridCol w:w="1275"/>
        <w:gridCol w:w="1242"/>
      </w:tblGrid>
      <w:tr w:rsidR="009571B7" w14:paraId="46EB49C1" w14:textId="77777777" w:rsidTr="009571B7">
        <w:tc>
          <w:tcPr>
            <w:tcW w:w="9742" w:type="dxa"/>
            <w:gridSpan w:val="7"/>
            <w:shd w:val="clear" w:color="auto" w:fill="DEEAF6" w:themeFill="accent1" w:themeFillTint="33"/>
          </w:tcPr>
          <w:p w14:paraId="2FFD962E" w14:textId="77777777" w:rsidR="009571B7" w:rsidRPr="00242447" w:rsidRDefault="009571B7" w:rsidP="009571B7">
            <w:pPr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lastRenderedPageBreak/>
              <w:t>RISK PROFILE (see University Guidance on Risk Factors and Risk Reducing Actions)</w:t>
            </w:r>
          </w:p>
          <w:p w14:paraId="144C1C6D" w14:textId="2E7727F2" w:rsidR="009571B7" w:rsidRDefault="009571B7" w:rsidP="009571B7">
            <w:r w:rsidRPr="00242447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Risk Profile Factors below reflect those of the </w:t>
            </w:r>
            <w:hyperlink r:id="rId9" w:history="1">
              <w:r w:rsidRPr="00242447">
                <w:rPr>
                  <w:rStyle w:val="Hyperlink"/>
                  <w:rFonts w:ascii="Arial" w:eastAsia="SimSun" w:hAnsi="Arial"/>
                  <w:bCs/>
                  <w:sz w:val="20"/>
                  <w:szCs w:val="20"/>
                  <w:lang w:eastAsia="zh-CN"/>
                </w:rPr>
                <w:t>Universities Safety and Health Association (USHA) Guidance on Health and Safety of Placements for Higher Education Students (June 2018)</w:t>
              </w:r>
            </w:hyperlink>
            <w:r w:rsidRPr="00242447">
              <w:rPr>
                <w:rFonts w:ascii="Arial" w:eastAsia="SimSun" w:hAnsi="Arial"/>
                <w:bCs/>
                <w:sz w:val="20"/>
                <w:szCs w:val="20"/>
                <w:lang w:eastAsia="zh-CN"/>
              </w:rPr>
              <w:t xml:space="preserve"> and the </w:t>
            </w:r>
            <w:hyperlink r:id="rId10" w:history="1">
              <w:r w:rsidRPr="00242447">
                <w:rPr>
                  <w:rStyle w:val="Hyperlink"/>
                  <w:rFonts w:ascii="Arial" w:eastAsia="SimSun" w:hAnsi="Arial" w:cs="Times New Roman"/>
                  <w:bCs/>
                  <w:sz w:val="20"/>
                  <w:szCs w:val="20"/>
                  <w:lang w:eastAsia="zh-CN"/>
                </w:rPr>
                <w:t>ASET Good Practice Guide for Health and Safety for Student Placements (2016 Update)</w:t>
              </w:r>
            </w:hyperlink>
          </w:p>
        </w:tc>
      </w:tr>
      <w:tr w:rsidR="00D125BB" w14:paraId="25676828" w14:textId="77777777" w:rsidTr="00240162">
        <w:tc>
          <w:tcPr>
            <w:tcW w:w="2406" w:type="dxa"/>
            <w:shd w:val="clear" w:color="auto" w:fill="DEEAF6" w:themeFill="accent1" w:themeFillTint="33"/>
          </w:tcPr>
          <w:p w14:paraId="6424742E" w14:textId="77777777" w:rsidR="009571B7" w:rsidRPr="00242447" w:rsidRDefault="009571B7" w:rsidP="009571B7">
            <w:pP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037B6BB9" w14:textId="6589FD86" w:rsidR="009571B7" w:rsidRDefault="009571B7" w:rsidP="009571B7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Risk Factors</w:t>
            </w:r>
          </w:p>
        </w:tc>
        <w:tc>
          <w:tcPr>
            <w:tcW w:w="1275" w:type="dxa"/>
            <w:gridSpan w:val="3"/>
            <w:shd w:val="clear" w:color="auto" w:fill="DEEAF6" w:themeFill="accent1" w:themeFillTint="33"/>
          </w:tcPr>
          <w:p w14:paraId="79CFDE55" w14:textId="77777777" w:rsidR="009571B7" w:rsidRPr="00242447" w:rsidRDefault="009571B7" w:rsidP="009571B7">
            <w:pP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6916F38" w14:textId="77777777" w:rsidR="009571B7" w:rsidRPr="00242447" w:rsidRDefault="009571B7" w:rsidP="009571B7">
            <w:pP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Level of Risk </w:t>
            </w:r>
          </w:p>
          <w:p w14:paraId="30E037E7" w14:textId="0464996E" w:rsidR="009571B7" w:rsidRDefault="009571B7" w:rsidP="009571B7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(High, Medium or Low)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40D123A3" w14:textId="77777777" w:rsidR="00F21BAC" w:rsidRDefault="00F21BAC" w:rsidP="009571B7">
            <w:pP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4CD6C64" w14:textId="445660EC" w:rsidR="009571B7" w:rsidRDefault="009571B7" w:rsidP="009571B7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Identify action(s) needed to reduce the risk </w:t>
            </w:r>
            <w:r w:rsidRPr="00242447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(e.g. </w:t>
            </w:r>
            <w:hyperlink r:id="rId11" w:history="1">
              <w:r w:rsidRPr="00242447">
                <w:rPr>
                  <w:rStyle w:val="Hyperlink"/>
                  <w:rFonts w:ascii="Arial" w:eastAsia="SimSun" w:hAnsi="Arial" w:cs="Times New Roman"/>
                  <w:bCs/>
                  <w:sz w:val="20"/>
                  <w:szCs w:val="20"/>
                  <w:lang w:eastAsia="zh-CN"/>
                </w:rPr>
                <w:t>Overseas Travel Risk Assessment Form</w:t>
              </w:r>
            </w:hyperlink>
            <w:r w:rsidRPr="00242447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)</w:t>
            </w: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85D2EB0" w14:textId="77777777" w:rsidR="00F21BAC" w:rsidRDefault="00F21BAC" w:rsidP="009571B7">
            <w:pP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77C3F923" w14:textId="3250FF41" w:rsidR="009571B7" w:rsidRDefault="009571B7" w:rsidP="009571B7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Action completed (Date)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14:paraId="46183FD3" w14:textId="34FF790E" w:rsidR="009571B7" w:rsidRPr="00242447" w:rsidRDefault="009571B7" w:rsidP="009571B7">
            <w:pP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Risk profile, after action taken (High, Medium or </w:t>
            </w:r>
            <w:r w:rsidR="0024016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L</w:t>
            </w: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ow)</w:t>
            </w:r>
          </w:p>
          <w:p w14:paraId="3439B87D" w14:textId="77777777" w:rsidR="009571B7" w:rsidRDefault="009571B7" w:rsidP="009571B7"/>
        </w:tc>
      </w:tr>
      <w:tr w:rsidR="009571B7" w14:paraId="1D28D1BC" w14:textId="77777777" w:rsidTr="00240162">
        <w:tc>
          <w:tcPr>
            <w:tcW w:w="2406" w:type="dxa"/>
          </w:tcPr>
          <w:p w14:paraId="4B7947E1" w14:textId="77777777" w:rsidR="009571B7" w:rsidRDefault="009571B7"/>
        </w:tc>
        <w:tc>
          <w:tcPr>
            <w:tcW w:w="1275" w:type="dxa"/>
            <w:gridSpan w:val="3"/>
            <w:shd w:val="clear" w:color="auto" w:fill="DEEAF6" w:themeFill="accent1" w:themeFillTint="33"/>
          </w:tcPr>
          <w:p w14:paraId="06C7699E" w14:textId="2E8B38A0" w:rsidR="009571B7" w:rsidRDefault="00F21BAC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Risk Level</w:t>
            </w:r>
          </w:p>
        </w:tc>
        <w:tc>
          <w:tcPr>
            <w:tcW w:w="3544" w:type="dxa"/>
          </w:tcPr>
          <w:p w14:paraId="2B2B94F0" w14:textId="77777777" w:rsidR="009571B7" w:rsidRDefault="009571B7"/>
        </w:tc>
        <w:tc>
          <w:tcPr>
            <w:tcW w:w="1275" w:type="dxa"/>
          </w:tcPr>
          <w:p w14:paraId="41FD7A0D" w14:textId="77777777" w:rsidR="009571B7" w:rsidRDefault="009571B7"/>
        </w:tc>
        <w:tc>
          <w:tcPr>
            <w:tcW w:w="1242" w:type="dxa"/>
          </w:tcPr>
          <w:p w14:paraId="34402DC6" w14:textId="77777777" w:rsidR="009571B7" w:rsidRDefault="009571B7"/>
        </w:tc>
      </w:tr>
      <w:tr w:rsidR="00D125BB" w14:paraId="4BCCCA90" w14:textId="77777777" w:rsidTr="00240162">
        <w:tc>
          <w:tcPr>
            <w:tcW w:w="2406" w:type="dxa"/>
          </w:tcPr>
          <w:p w14:paraId="4202D3BE" w14:textId="77777777" w:rsidR="00D125BB" w:rsidRDefault="00D125BB"/>
        </w:tc>
        <w:tc>
          <w:tcPr>
            <w:tcW w:w="425" w:type="dxa"/>
            <w:shd w:val="clear" w:color="auto" w:fill="DEEAF6" w:themeFill="accent1" w:themeFillTint="33"/>
          </w:tcPr>
          <w:p w14:paraId="7BFB5D20" w14:textId="3F63A913" w:rsidR="00D125BB" w:rsidRPr="00D125BB" w:rsidRDefault="00D125BB">
            <w:pPr>
              <w:rPr>
                <w:b/>
                <w:bCs/>
              </w:rPr>
            </w:pPr>
            <w:r w:rsidRPr="00D125BB">
              <w:rPr>
                <w:b/>
                <w:bCs/>
              </w:rPr>
              <w:t>H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7530865D" w14:textId="6D5A04DB" w:rsidR="00D125BB" w:rsidRPr="00D125BB" w:rsidRDefault="00D125BB">
            <w:pPr>
              <w:rPr>
                <w:b/>
                <w:bCs/>
              </w:rPr>
            </w:pPr>
            <w:r w:rsidRPr="00D125BB">
              <w:rPr>
                <w:b/>
                <w:bCs/>
              </w:rPr>
              <w:t>M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0181ED94" w14:textId="31794649" w:rsidR="00D125BB" w:rsidRPr="00D125BB" w:rsidRDefault="00D125BB">
            <w:pPr>
              <w:rPr>
                <w:b/>
                <w:bCs/>
              </w:rPr>
            </w:pPr>
            <w:r w:rsidRPr="00D125BB">
              <w:rPr>
                <w:b/>
                <w:bCs/>
              </w:rPr>
              <w:t>L</w:t>
            </w:r>
          </w:p>
        </w:tc>
        <w:tc>
          <w:tcPr>
            <w:tcW w:w="3544" w:type="dxa"/>
          </w:tcPr>
          <w:p w14:paraId="7083FA2A" w14:textId="77777777" w:rsidR="00D125BB" w:rsidRDefault="00D125BB"/>
        </w:tc>
        <w:tc>
          <w:tcPr>
            <w:tcW w:w="1275" w:type="dxa"/>
          </w:tcPr>
          <w:p w14:paraId="12210E54" w14:textId="77777777" w:rsidR="00D125BB" w:rsidRDefault="00D125BB"/>
        </w:tc>
        <w:tc>
          <w:tcPr>
            <w:tcW w:w="1242" w:type="dxa"/>
          </w:tcPr>
          <w:p w14:paraId="192F6F48" w14:textId="77777777" w:rsidR="00D125BB" w:rsidRDefault="00D125BB"/>
        </w:tc>
      </w:tr>
      <w:tr w:rsidR="00D125BB" w14:paraId="7536A571" w14:textId="77777777" w:rsidTr="00240162">
        <w:tc>
          <w:tcPr>
            <w:tcW w:w="2406" w:type="dxa"/>
            <w:vAlign w:val="center"/>
          </w:tcPr>
          <w:p w14:paraId="152DD958" w14:textId="3EB5F0F3" w:rsidR="00D125BB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Work Factors</w:t>
            </w:r>
          </w:p>
          <w:p w14:paraId="1AF7B0A8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B40CC8A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A83D301" w14:textId="77777777" w:rsidR="00D125BB" w:rsidRDefault="00D125BB" w:rsidP="00F21BAC"/>
        </w:tc>
        <w:tc>
          <w:tcPr>
            <w:tcW w:w="425" w:type="dxa"/>
          </w:tcPr>
          <w:p w14:paraId="256A5053" w14:textId="77777777" w:rsidR="00D125BB" w:rsidRDefault="00D125BB" w:rsidP="00F21BAC"/>
        </w:tc>
        <w:tc>
          <w:tcPr>
            <w:tcW w:w="425" w:type="dxa"/>
          </w:tcPr>
          <w:p w14:paraId="7A9833DA" w14:textId="77777777" w:rsidR="00D125BB" w:rsidRDefault="00D125BB" w:rsidP="00F21BAC"/>
        </w:tc>
        <w:tc>
          <w:tcPr>
            <w:tcW w:w="425" w:type="dxa"/>
          </w:tcPr>
          <w:p w14:paraId="7E4274EC" w14:textId="002EFB46" w:rsidR="00D125BB" w:rsidRDefault="00D125BB" w:rsidP="00F21BAC"/>
        </w:tc>
        <w:tc>
          <w:tcPr>
            <w:tcW w:w="3544" w:type="dxa"/>
          </w:tcPr>
          <w:p w14:paraId="568C7E57" w14:textId="77777777" w:rsidR="00D125BB" w:rsidRDefault="00D125BB" w:rsidP="00F21BAC"/>
        </w:tc>
        <w:tc>
          <w:tcPr>
            <w:tcW w:w="1275" w:type="dxa"/>
          </w:tcPr>
          <w:p w14:paraId="66D7AC24" w14:textId="77777777" w:rsidR="00D125BB" w:rsidRDefault="00D125BB" w:rsidP="00F21BAC"/>
        </w:tc>
        <w:tc>
          <w:tcPr>
            <w:tcW w:w="1242" w:type="dxa"/>
          </w:tcPr>
          <w:p w14:paraId="7AF3C76D" w14:textId="77777777" w:rsidR="00D125BB" w:rsidRDefault="00D125BB" w:rsidP="00F21BAC"/>
        </w:tc>
      </w:tr>
      <w:tr w:rsidR="00D125BB" w14:paraId="055DF01F" w14:textId="77777777" w:rsidTr="00240162">
        <w:tc>
          <w:tcPr>
            <w:tcW w:w="2406" w:type="dxa"/>
            <w:vAlign w:val="center"/>
          </w:tcPr>
          <w:p w14:paraId="6FF383C0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Travel and Transportation Factors</w:t>
            </w:r>
          </w:p>
          <w:p w14:paraId="6C1250BD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4C75E233" w14:textId="77777777" w:rsidR="00D125BB" w:rsidRDefault="00D125BB" w:rsidP="00F21BAC"/>
        </w:tc>
        <w:tc>
          <w:tcPr>
            <w:tcW w:w="425" w:type="dxa"/>
          </w:tcPr>
          <w:p w14:paraId="4EFE085C" w14:textId="77777777" w:rsidR="00D125BB" w:rsidRDefault="00D125BB" w:rsidP="00F21BAC"/>
        </w:tc>
        <w:tc>
          <w:tcPr>
            <w:tcW w:w="425" w:type="dxa"/>
          </w:tcPr>
          <w:p w14:paraId="02938FD6" w14:textId="77777777" w:rsidR="00D125BB" w:rsidRDefault="00D125BB" w:rsidP="00F21BAC"/>
        </w:tc>
        <w:tc>
          <w:tcPr>
            <w:tcW w:w="425" w:type="dxa"/>
          </w:tcPr>
          <w:p w14:paraId="6173ABFF" w14:textId="46B954FB" w:rsidR="00D125BB" w:rsidRDefault="00D125BB" w:rsidP="00F21BAC"/>
        </w:tc>
        <w:tc>
          <w:tcPr>
            <w:tcW w:w="3544" w:type="dxa"/>
          </w:tcPr>
          <w:p w14:paraId="2D9A3DF0" w14:textId="77777777" w:rsidR="00D125BB" w:rsidRDefault="00D125BB" w:rsidP="00F21BAC"/>
        </w:tc>
        <w:tc>
          <w:tcPr>
            <w:tcW w:w="1275" w:type="dxa"/>
          </w:tcPr>
          <w:p w14:paraId="1146F409" w14:textId="77777777" w:rsidR="00D125BB" w:rsidRDefault="00D125BB" w:rsidP="00F21BAC"/>
        </w:tc>
        <w:tc>
          <w:tcPr>
            <w:tcW w:w="1242" w:type="dxa"/>
          </w:tcPr>
          <w:p w14:paraId="6A0CBA8F" w14:textId="77777777" w:rsidR="00D125BB" w:rsidRDefault="00D125BB" w:rsidP="00F21BAC"/>
        </w:tc>
      </w:tr>
      <w:tr w:rsidR="00D125BB" w14:paraId="5A576B34" w14:textId="77777777" w:rsidTr="00240162">
        <w:tc>
          <w:tcPr>
            <w:tcW w:w="2406" w:type="dxa"/>
            <w:vAlign w:val="center"/>
          </w:tcPr>
          <w:p w14:paraId="15B04365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Location and/or Regional Factors</w:t>
            </w:r>
          </w:p>
          <w:p w14:paraId="2616405A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7FD18583" w14:textId="77777777" w:rsidR="00D125BB" w:rsidRDefault="00D125BB" w:rsidP="00F21BAC"/>
        </w:tc>
        <w:tc>
          <w:tcPr>
            <w:tcW w:w="425" w:type="dxa"/>
          </w:tcPr>
          <w:p w14:paraId="56F359AA" w14:textId="77777777" w:rsidR="00D125BB" w:rsidRDefault="00D125BB" w:rsidP="00F21BAC"/>
        </w:tc>
        <w:tc>
          <w:tcPr>
            <w:tcW w:w="425" w:type="dxa"/>
          </w:tcPr>
          <w:p w14:paraId="50C3A45D" w14:textId="77777777" w:rsidR="00D125BB" w:rsidRDefault="00D125BB" w:rsidP="00F21BAC"/>
        </w:tc>
        <w:tc>
          <w:tcPr>
            <w:tcW w:w="425" w:type="dxa"/>
          </w:tcPr>
          <w:p w14:paraId="23FBF1E5" w14:textId="31D86DA6" w:rsidR="00D125BB" w:rsidRDefault="00D125BB" w:rsidP="00F21BAC"/>
        </w:tc>
        <w:tc>
          <w:tcPr>
            <w:tcW w:w="3544" w:type="dxa"/>
          </w:tcPr>
          <w:p w14:paraId="137BA90C" w14:textId="77777777" w:rsidR="00D125BB" w:rsidRDefault="00D125BB" w:rsidP="00F21BAC"/>
        </w:tc>
        <w:tc>
          <w:tcPr>
            <w:tcW w:w="1275" w:type="dxa"/>
          </w:tcPr>
          <w:p w14:paraId="0A10F672" w14:textId="77777777" w:rsidR="00D125BB" w:rsidRDefault="00D125BB" w:rsidP="00F21BAC"/>
        </w:tc>
        <w:tc>
          <w:tcPr>
            <w:tcW w:w="1242" w:type="dxa"/>
          </w:tcPr>
          <w:p w14:paraId="47CB3906" w14:textId="77777777" w:rsidR="00D125BB" w:rsidRDefault="00D125BB" w:rsidP="00F21BAC"/>
        </w:tc>
      </w:tr>
      <w:tr w:rsidR="00D125BB" w14:paraId="596C3180" w14:textId="77777777" w:rsidTr="00240162">
        <w:tc>
          <w:tcPr>
            <w:tcW w:w="2406" w:type="dxa"/>
            <w:vAlign w:val="center"/>
          </w:tcPr>
          <w:p w14:paraId="3EAF7B30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General/Environmental Health Factors</w:t>
            </w:r>
          </w:p>
          <w:p w14:paraId="6D15A6A5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6B8836E" w14:textId="77777777" w:rsidR="00D125BB" w:rsidRDefault="00D125BB" w:rsidP="00F21BAC"/>
        </w:tc>
        <w:tc>
          <w:tcPr>
            <w:tcW w:w="425" w:type="dxa"/>
          </w:tcPr>
          <w:p w14:paraId="08D2D81F" w14:textId="77777777" w:rsidR="00D125BB" w:rsidRDefault="00D125BB" w:rsidP="00F21BAC"/>
        </w:tc>
        <w:tc>
          <w:tcPr>
            <w:tcW w:w="425" w:type="dxa"/>
          </w:tcPr>
          <w:p w14:paraId="1BB9C640" w14:textId="77777777" w:rsidR="00D125BB" w:rsidRDefault="00D125BB" w:rsidP="00F21BAC"/>
        </w:tc>
        <w:tc>
          <w:tcPr>
            <w:tcW w:w="425" w:type="dxa"/>
          </w:tcPr>
          <w:p w14:paraId="4F96EF1F" w14:textId="3A527803" w:rsidR="00D125BB" w:rsidRDefault="00D125BB" w:rsidP="00F21BAC"/>
        </w:tc>
        <w:tc>
          <w:tcPr>
            <w:tcW w:w="3544" w:type="dxa"/>
          </w:tcPr>
          <w:p w14:paraId="6C606222" w14:textId="77777777" w:rsidR="00D125BB" w:rsidRDefault="00D125BB" w:rsidP="00F21BAC"/>
        </w:tc>
        <w:tc>
          <w:tcPr>
            <w:tcW w:w="1275" w:type="dxa"/>
          </w:tcPr>
          <w:p w14:paraId="48A1A571" w14:textId="77777777" w:rsidR="00D125BB" w:rsidRDefault="00D125BB" w:rsidP="00F21BAC"/>
        </w:tc>
        <w:tc>
          <w:tcPr>
            <w:tcW w:w="1242" w:type="dxa"/>
          </w:tcPr>
          <w:p w14:paraId="7C54B9E3" w14:textId="77777777" w:rsidR="00D125BB" w:rsidRDefault="00D125BB" w:rsidP="00F21BAC"/>
        </w:tc>
      </w:tr>
      <w:tr w:rsidR="00D125BB" w14:paraId="390D4EFF" w14:textId="77777777" w:rsidTr="00240162">
        <w:tc>
          <w:tcPr>
            <w:tcW w:w="2406" w:type="dxa"/>
            <w:vAlign w:val="center"/>
          </w:tcPr>
          <w:p w14:paraId="72A6E958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Individual Student Factors</w:t>
            </w:r>
          </w:p>
          <w:p w14:paraId="0852DA45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D8C41EF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6B3D50B" w14:textId="77777777" w:rsidR="00D125BB" w:rsidRDefault="00D125BB" w:rsidP="00F21BAC"/>
        </w:tc>
        <w:tc>
          <w:tcPr>
            <w:tcW w:w="425" w:type="dxa"/>
          </w:tcPr>
          <w:p w14:paraId="1969E515" w14:textId="77777777" w:rsidR="00D125BB" w:rsidRDefault="00D125BB" w:rsidP="00F21BAC"/>
        </w:tc>
        <w:tc>
          <w:tcPr>
            <w:tcW w:w="425" w:type="dxa"/>
          </w:tcPr>
          <w:p w14:paraId="0E860EAE" w14:textId="77777777" w:rsidR="00D125BB" w:rsidRDefault="00D125BB" w:rsidP="00F21BAC"/>
        </w:tc>
        <w:tc>
          <w:tcPr>
            <w:tcW w:w="425" w:type="dxa"/>
          </w:tcPr>
          <w:p w14:paraId="5C00BCCB" w14:textId="43366913" w:rsidR="00D125BB" w:rsidRDefault="00D125BB" w:rsidP="00F21BAC"/>
        </w:tc>
        <w:tc>
          <w:tcPr>
            <w:tcW w:w="3544" w:type="dxa"/>
          </w:tcPr>
          <w:p w14:paraId="2357A19F" w14:textId="77777777" w:rsidR="00D125BB" w:rsidRDefault="00D125BB" w:rsidP="00F21BAC"/>
        </w:tc>
        <w:tc>
          <w:tcPr>
            <w:tcW w:w="1275" w:type="dxa"/>
          </w:tcPr>
          <w:p w14:paraId="73E01D7C" w14:textId="77777777" w:rsidR="00D125BB" w:rsidRDefault="00D125BB" w:rsidP="00F21BAC"/>
        </w:tc>
        <w:tc>
          <w:tcPr>
            <w:tcW w:w="1242" w:type="dxa"/>
          </w:tcPr>
          <w:p w14:paraId="77D81E3F" w14:textId="77777777" w:rsidR="00D125BB" w:rsidRDefault="00D125BB" w:rsidP="00F21BAC"/>
        </w:tc>
      </w:tr>
      <w:tr w:rsidR="00D125BB" w14:paraId="696083C4" w14:textId="77777777" w:rsidTr="00240162">
        <w:tc>
          <w:tcPr>
            <w:tcW w:w="2406" w:type="dxa"/>
            <w:vAlign w:val="center"/>
          </w:tcPr>
          <w:p w14:paraId="38CA68DB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Insurance Limitations</w:t>
            </w:r>
          </w:p>
          <w:p w14:paraId="48257D4A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14450A7" w14:textId="77777777" w:rsidR="00D125BB" w:rsidRPr="00242447" w:rsidRDefault="00D125BB" w:rsidP="00F21BAC">
            <w:pPr>
              <w:contextualSpacing/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6C6DA8FD" w14:textId="77777777" w:rsidR="00D125BB" w:rsidRDefault="00D125BB" w:rsidP="00F21BAC"/>
        </w:tc>
        <w:tc>
          <w:tcPr>
            <w:tcW w:w="425" w:type="dxa"/>
          </w:tcPr>
          <w:p w14:paraId="1718BE4F" w14:textId="77777777" w:rsidR="00D125BB" w:rsidRDefault="00D125BB" w:rsidP="00F21BAC"/>
        </w:tc>
        <w:tc>
          <w:tcPr>
            <w:tcW w:w="425" w:type="dxa"/>
          </w:tcPr>
          <w:p w14:paraId="2B498AEE" w14:textId="77777777" w:rsidR="00D125BB" w:rsidRDefault="00D125BB" w:rsidP="00F21BAC"/>
        </w:tc>
        <w:tc>
          <w:tcPr>
            <w:tcW w:w="425" w:type="dxa"/>
          </w:tcPr>
          <w:p w14:paraId="45F8F4E3" w14:textId="3897154B" w:rsidR="00D125BB" w:rsidRDefault="00D125BB" w:rsidP="00F21BAC"/>
        </w:tc>
        <w:tc>
          <w:tcPr>
            <w:tcW w:w="3544" w:type="dxa"/>
          </w:tcPr>
          <w:p w14:paraId="7AD76F6B" w14:textId="77777777" w:rsidR="00D125BB" w:rsidRDefault="00D125BB" w:rsidP="00F21BAC"/>
        </w:tc>
        <w:tc>
          <w:tcPr>
            <w:tcW w:w="1275" w:type="dxa"/>
          </w:tcPr>
          <w:p w14:paraId="35DA5C99" w14:textId="77777777" w:rsidR="00D125BB" w:rsidRDefault="00D125BB" w:rsidP="00F21BAC"/>
        </w:tc>
        <w:tc>
          <w:tcPr>
            <w:tcW w:w="1242" w:type="dxa"/>
          </w:tcPr>
          <w:p w14:paraId="151F35D2" w14:textId="77777777" w:rsidR="00D125BB" w:rsidRDefault="00D125BB" w:rsidP="00F21BAC"/>
        </w:tc>
      </w:tr>
      <w:tr w:rsidR="00284E49" w14:paraId="3CBDC901" w14:textId="77777777" w:rsidTr="00284E49">
        <w:tc>
          <w:tcPr>
            <w:tcW w:w="9742" w:type="dxa"/>
            <w:gridSpan w:val="7"/>
            <w:shd w:val="clear" w:color="auto" w:fill="DEEAF6" w:themeFill="accent1" w:themeFillTint="33"/>
          </w:tcPr>
          <w:p w14:paraId="2A41346F" w14:textId="77777777" w:rsidR="00284E49" w:rsidRPr="00242447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Additional Notes</w:t>
            </w:r>
          </w:p>
          <w:p w14:paraId="4A767044" w14:textId="22854CE9" w:rsidR="00284E49" w:rsidRDefault="00284E49" w:rsidP="00284E49">
            <w:r w:rsidRPr="00242447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This can be used to record key information from the placement provider and student that has informed your judgement.</w:t>
            </w:r>
          </w:p>
        </w:tc>
      </w:tr>
      <w:tr w:rsidR="00284E49" w14:paraId="20EA6850" w14:textId="77777777" w:rsidTr="00284E49">
        <w:tc>
          <w:tcPr>
            <w:tcW w:w="9742" w:type="dxa"/>
            <w:gridSpan w:val="7"/>
            <w:shd w:val="clear" w:color="auto" w:fill="auto"/>
          </w:tcPr>
          <w:p w14:paraId="55FCF301" w14:textId="77777777" w:rsidR="00284E49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6BA754E1" w14:textId="77777777" w:rsidR="00284E49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605FAE2" w14:textId="77777777" w:rsidR="00284E49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16EF890" w14:textId="77777777" w:rsidR="00284E49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59212C54" w14:textId="77777777" w:rsidR="00284E49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4531C1F3" w14:textId="09428CD3" w:rsidR="00284E49" w:rsidRPr="00242447" w:rsidRDefault="00284E49" w:rsidP="00284E49">
            <w:p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84E49" w14:paraId="4830B736" w14:textId="77777777" w:rsidTr="00284E49">
        <w:tc>
          <w:tcPr>
            <w:tcW w:w="2406" w:type="dxa"/>
            <w:shd w:val="clear" w:color="auto" w:fill="DEEAF6" w:themeFill="accent1" w:themeFillTint="33"/>
            <w:vAlign w:val="center"/>
          </w:tcPr>
          <w:p w14:paraId="3AC71922" w14:textId="1F38D1D2" w:rsidR="00284E49" w:rsidRDefault="00284E49" w:rsidP="00284E49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Conclusions</w:t>
            </w:r>
          </w:p>
        </w:tc>
        <w:tc>
          <w:tcPr>
            <w:tcW w:w="1275" w:type="dxa"/>
            <w:gridSpan w:val="3"/>
            <w:shd w:val="clear" w:color="auto" w:fill="DEEAF6" w:themeFill="accent1" w:themeFillTint="33"/>
            <w:vAlign w:val="center"/>
          </w:tcPr>
          <w:p w14:paraId="031BFA1F" w14:textId="61D621E8" w:rsidR="00284E49" w:rsidRDefault="00284E49" w:rsidP="00284E49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Please highlight or circle</w:t>
            </w:r>
          </w:p>
        </w:tc>
        <w:tc>
          <w:tcPr>
            <w:tcW w:w="4819" w:type="dxa"/>
            <w:gridSpan w:val="2"/>
            <w:shd w:val="clear" w:color="auto" w:fill="DEEAF6" w:themeFill="accent1" w:themeFillTint="33"/>
            <w:vAlign w:val="center"/>
          </w:tcPr>
          <w:p w14:paraId="1FB6A15E" w14:textId="2D874535" w:rsidR="00284E49" w:rsidRDefault="00284E49" w:rsidP="00284E49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Describe any necessary action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14:paraId="3C594820" w14:textId="20D619FD" w:rsidR="00284E49" w:rsidRDefault="00284E49" w:rsidP="00284E49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Action completed (Date)</w:t>
            </w:r>
          </w:p>
        </w:tc>
      </w:tr>
      <w:tr w:rsidR="00284E49" w14:paraId="00CAD3A2" w14:textId="77777777" w:rsidTr="00D67156"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274D9ABC" w14:textId="3417EA1D" w:rsidR="00284E49" w:rsidRDefault="00284E49" w:rsidP="00284E49"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Is a site safety visit required before placement is approved?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F6C9" w14:textId="45EE995F" w:rsidR="00284E49" w:rsidRDefault="00284E49" w:rsidP="00284E49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4819" w:type="dxa"/>
            <w:gridSpan w:val="2"/>
          </w:tcPr>
          <w:p w14:paraId="478FC552" w14:textId="77777777" w:rsidR="00284E49" w:rsidRDefault="00284E49" w:rsidP="00284E49"/>
        </w:tc>
        <w:tc>
          <w:tcPr>
            <w:tcW w:w="1242" w:type="dxa"/>
          </w:tcPr>
          <w:p w14:paraId="7191C8A2" w14:textId="77777777" w:rsidR="00284E49" w:rsidRDefault="00284E49" w:rsidP="00284E49"/>
        </w:tc>
      </w:tr>
      <w:tr w:rsidR="00284E49" w14:paraId="4D890D73" w14:textId="77777777" w:rsidTr="00D67156"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5E495278" w14:textId="7F0CAF76" w:rsidR="00284E49" w:rsidRDefault="00284E49" w:rsidP="00284E49">
            <w:r w:rsidRPr="00242447">
              <w:rPr>
                <w:rFonts w:ascii="Arial" w:eastAsia="SimSun" w:hAnsi="Arial" w:cs="Times New Roman"/>
                <w:b/>
                <w:bCs/>
                <w:sz w:val="20"/>
                <w:szCs w:val="20"/>
                <w:lang w:eastAsia="zh-CN"/>
              </w:rPr>
              <w:t>Are the risks tolerable such that the placement can be approved?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A68D" w14:textId="6D7EA9DA" w:rsidR="00284E49" w:rsidRDefault="00284E49" w:rsidP="00284E49"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4819" w:type="dxa"/>
            <w:gridSpan w:val="2"/>
          </w:tcPr>
          <w:p w14:paraId="6F0DF9A3" w14:textId="77777777" w:rsidR="00284E49" w:rsidRDefault="00284E49" w:rsidP="00284E49">
            <w:bookmarkStart w:id="2" w:name="_GoBack"/>
            <w:bookmarkEnd w:id="2"/>
          </w:p>
        </w:tc>
        <w:tc>
          <w:tcPr>
            <w:tcW w:w="1242" w:type="dxa"/>
          </w:tcPr>
          <w:p w14:paraId="062ED409" w14:textId="77777777" w:rsidR="00284E49" w:rsidRDefault="00284E49" w:rsidP="00284E49"/>
        </w:tc>
      </w:tr>
    </w:tbl>
    <w:p w14:paraId="25A07FB9" w14:textId="20B10B5E" w:rsidR="009571B7" w:rsidRDefault="009571B7"/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358"/>
        <w:gridCol w:w="4286"/>
      </w:tblGrid>
      <w:tr w:rsidR="00240162" w:rsidRPr="00242447" w14:paraId="458F8A5A" w14:textId="7474DB97" w:rsidTr="00242447">
        <w:trPr>
          <w:trHeight w:val="283"/>
        </w:trPr>
        <w:tc>
          <w:tcPr>
            <w:tcW w:w="0" w:type="auto"/>
            <w:gridSpan w:val="3"/>
            <w:vAlign w:val="center"/>
          </w:tcPr>
          <w:bookmarkEnd w:id="0"/>
          <w:p w14:paraId="5B542154" w14:textId="04E8CB66" w:rsidR="00240162" w:rsidRPr="00242447" w:rsidRDefault="0024016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lastRenderedPageBreak/>
              <w:t>ADDITIONAL CONSIDERATIONS</w:t>
            </w:r>
            <w:r w:rsidR="00312EC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(this information can be recorded separately for specific students)</w:t>
            </w: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240162" w:rsidRPr="00242447" w14:paraId="78E42B0A" w14:textId="59DFD202" w:rsidTr="00242447">
        <w:trPr>
          <w:trHeight w:val="309"/>
        </w:trPr>
        <w:tc>
          <w:tcPr>
            <w:tcW w:w="0" w:type="auto"/>
            <w:gridSpan w:val="3"/>
            <w:shd w:val="clear" w:color="auto" w:fill="DEEAF6" w:themeFill="accent1" w:themeFillTint="33"/>
          </w:tcPr>
          <w:p w14:paraId="2EBB7BAF" w14:textId="6DC81DFA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Students with Entitlements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40162" w:rsidRPr="00242447" w14:paraId="21C7B4DA" w14:textId="77777777" w:rsidTr="00970EEA">
              <w:trPr>
                <w:trHeight w:val="181"/>
              </w:trPr>
              <w:tc>
                <w:tcPr>
                  <w:tcW w:w="0" w:type="auto"/>
                </w:tcPr>
                <w:p w14:paraId="6984AC02" w14:textId="26C72735" w:rsidR="00240162" w:rsidRPr="00242447" w:rsidRDefault="00240162" w:rsidP="00E72089">
                  <w:pPr>
                    <w:framePr w:hSpace="180" w:wrap="around" w:vAnchor="text" w:hAnchor="margin" w:y="-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4244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Contact </w:t>
                  </w:r>
                  <w:r w:rsidRPr="00242447">
                    <w:rPr>
                      <w:rFonts w:ascii="Arial" w:hAnsi="Arial" w:cs="Arial"/>
                      <w:sz w:val="20"/>
                      <w:szCs w:val="20"/>
                    </w:rPr>
                    <w:t xml:space="preserve">Disability Services for advice </w:t>
                  </w:r>
                  <w:r w:rsidRPr="0024244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where the student requires additional support or reasonable adaptations for placements. List advice below and/or attach correspondence to form. </w:t>
                  </w:r>
                </w:p>
              </w:tc>
            </w:tr>
          </w:tbl>
          <w:p w14:paraId="0571C6CC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0162" w:rsidRPr="00242447" w14:paraId="144B3702" w14:textId="6019936C" w:rsidTr="00240162">
        <w:tc>
          <w:tcPr>
            <w:tcW w:w="4060" w:type="dxa"/>
          </w:tcPr>
          <w:p w14:paraId="1CC69CC4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Does the student have any entitlements listed on SOLE?</w:t>
            </w:r>
          </w:p>
          <w:p w14:paraId="0F1FD960" w14:textId="20F9733D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97" w:type="dxa"/>
            <w:vAlign w:val="center"/>
          </w:tcPr>
          <w:p w14:paraId="53E303B4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4785" w:type="dxa"/>
          </w:tcPr>
          <w:p w14:paraId="4711E356" w14:textId="77777777" w:rsidR="00240162" w:rsidRPr="00242447" w:rsidRDefault="0024016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240162" w:rsidRPr="00242447" w14:paraId="7B4F163B" w14:textId="49E0344B" w:rsidTr="00240162">
        <w:tc>
          <w:tcPr>
            <w:tcW w:w="4060" w:type="dxa"/>
          </w:tcPr>
          <w:p w14:paraId="2489F642" w14:textId="132D04B5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Does the student require additional support or reasonable adaptations or adjustments to be made to complete the placement?</w:t>
            </w:r>
            <w:r w:rsidRPr="00242447">
              <w:rPr>
                <w:rFonts w:ascii="Arial" w:eastAsia="SimSun" w:hAnsi="Arial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42447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 xml:space="preserve">Note: keep a record for each student being placed in one host organisation (this information can be </w:t>
            </w:r>
            <w:r w:rsidR="00312EC2" w:rsidRPr="00312EC2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recorded separately)</w:t>
            </w:r>
          </w:p>
        </w:tc>
        <w:tc>
          <w:tcPr>
            <w:tcW w:w="897" w:type="dxa"/>
            <w:vAlign w:val="center"/>
          </w:tcPr>
          <w:p w14:paraId="5BB91419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4785" w:type="dxa"/>
          </w:tcPr>
          <w:p w14:paraId="6644DFEB" w14:textId="77777777" w:rsidR="00240162" w:rsidRPr="00242447" w:rsidRDefault="0024016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240162" w:rsidRPr="00242447" w14:paraId="3132B1AD" w14:textId="5AC0FFFD" w:rsidTr="00242447">
        <w:tc>
          <w:tcPr>
            <w:tcW w:w="0" w:type="auto"/>
            <w:gridSpan w:val="3"/>
            <w:shd w:val="clear" w:color="auto" w:fill="DEEAF6" w:themeFill="accent1" w:themeFillTint="33"/>
          </w:tcPr>
          <w:p w14:paraId="2414C9CD" w14:textId="77777777" w:rsidR="00240162" w:rsidRPr="000277A9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</w:pPr>
            <w:r w:rsidRPr="000277A9"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  <w:t>Overseas Placements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40162" w:rsidRPr="000277A9" w14:paraId="10142601" w14:textId="77777777" w:rsidTr="00970EEA">
              <w:trPr>
                <w:trHeight w:val="112"/>
              </w:trPr>
              <w:tc>
                <w:tcPr>
                  <w:tcW w:w="0" w:type="auto"/>
                </w:tcPr>
                <w:p w14:paraId="4C8E7465" w14:textId="4BBE5C32" w:rsidR="00240162" w:rsidRPr="000277A9" w:rsidRDefault="00240162" w:rsidP="00E72089">
                  <w:pPr>
                    <w:framePr w:hSpace="180" w:wrap="around" w:vAnchor="text" w:hAnchor="margin" w:y="-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Contact the School’s International Coordinator and International Student Experience </w:t>
                  </w:r>
                  <w:proofErr w:type="gramStart"/>
                  <w:r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at </w:t>
                  </w:r>
                  <w:r w:rsidR="00ED5714" w:rsidRPr="000277A9">
                    <w:rPr>
                      <w:bCs/>
                    </w:rPr>
                    <w:t xml:space="preserve"> </w:t>
                  </w:r>
                  <w:r w:rsidR="00ED5714" w:rsidRPr="000277A9">
                    <w:rPr>
                      <w:rFonts w:ascii="Arial" w:hAnsi="Arial" w:cs="Arial"/>
                      <w:bCs/>
                      <w:color w:val="0462C1"/>
                      <w:sz w:val="18"/>
                      <w:szCs w:val="18"/>
                    </w:rPr>
                    <w:t>international-experience@worc.ac.uk</w:t>
                  </w:r>
                  <w:proofErr w:type="gramEnd"/>
                  <w:r w:rsidR="00ED5714" w:rsidRPr="000277A9">
                    <w:rPr>
                      <w:rFonts w:ascii="Arial" w:hAnsi="Arial" w:cs="Arial"/>
                      <w:bCs/>
                      <w:color w:val="0462C1"/>
                      <w:sz w:val="18"/>
                      <w:szCs w:val="18"/>
                    </w:rPr>
                    <w:t xml:space="preserve"> </w:t>
                  </w:r>
                  <w:r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for all placements outside the UK including placements within the EU / EEA and under the Erasmus + scheme.</w:t>
                  </w:r>
                  <w:r w:rsidRPr="000277A9" w:rsidDel="009F445B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Maintain a record of advice given and associated correspondence. NB </w:t>
                  </w:r>
                  <w:r w:rsidR="000277A9"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consult the </w:t>
                  </w:r>
                  <w:hyperlink r:id="rId12" w:history="1">
                    <w:r w:rsidR="000277A9" w:rsidRPr="000277A9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Overseas Flowchart</w:t>
                    </w:r>
                  </w:hyperlink>
                  <w:r w:rsidR="000277A9"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on the Finance webpage and </w:t>
                  </w:r>
                  <w:r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a University </w:t>
                  </w:r>
                  <w:hyperlink r:id="rId13" w:history="1">
                    <w:r w:rsidRPr="000277A9">
                      <w:rPr>
                        <w:rFonts w:ascii="Arial" w:eastAsia="Times New Roman" w:hAnsi="Arial" w:cs="Arial"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Ove</w:t>
                    </w:r>
                    <w:r w:rsidRPr="000277A9">
                      <w:rPr>
                        <w:rFonts w:ascii="Arial" w:eastAsia="Times New Roman" w:hAnsi="Arial" w:cs="Arial"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r</w:t>
                    </w:r>
                    <w:r w:rsidRPr="000277A9">
                      <w:rPr>
                        <w:rFonts w:ascii="Arial" w:eastAsia="Times New Roman" w:hAnsi="Arial" w:cs="Arial"/>
                        <w:bCs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seas Travel Risk Assessment Form</w:t>
                    </w:r>
                  </w:hyperlink>
                  <w:r w:rsidRPr="000277A9">
                    <w:rPr>
                      <w:rFonts w:ascii="Arial" w:eastAsia="Times New Roman" w:hAnsi="Arial" w:cs="Arial"/>
                      <w:bCs/>
                      <w:color w:val="0000FF"/>
                      <w:sz w:val="18"/>
                      <w:szCs w:val="18"/>
                      <w:u w:val="single"/>
                      <w:lang w:eastAsia="en-GB"/>
                    </w:rPr>
                    <w:t xml:space="preserve"> </w:t>
                  </w:r>
                  <w:r w:rsidRPr="000277A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must be completed.</w:t>
                  </w:r>
                </w:p>
              </w:tc>
            </w:tr>
          </w:tbl>
          <w:p w14:paraId="7002A9A2" w14:textId="77777777" w:rsidR="00240162" w:rsidRPr="000277A9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240162" w:rsidRPr="00242447" w14:paraId="4E5B5773" w14:textId="06FE06E8" w:rsidTr="00240162">
        <w:tc>
          <w:tcPr>
            <w:tcW w:w="4060" w:type="dxa"/>
          </w:tcPr>
          <w:p w14:paraId="00D6FD36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2E07DADD" w14:textId="4FEB778B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Will any part of the placement take place outside of the UK?</w:t>
            </w:r>
          </w:p>
          <w:p w14:paraId="7E642CAB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64129AE6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97" w:type="dxa"/>
          </w:tcPr>
          <w:p w14:paraId="38CD5048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378DB51F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4785" w:type="dxa"/>
          </w:tcPr>
          <w:p w14:paraId="526A2D5E" w14:textId="77777777" w:rsidR="00240162" w:rsidRPr="00242447" w:rsidRDefault="0024016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Advice:</w:t>
            </w:r>
          </w:p>
        </w:tc>
      </w:tr>
      <w:tr w:rsidR="00240162" w:rsidRPr="00242447" w14:paraId="5F86C42B" w14:textId="06DC2D35" w:rsidTr="00242447">
        <w:tc>
          <w:tcPr>
            <w:tcW w:w="0" w:type="auto"/>
            <w:gridSpan w:val="3"/>
            <w:shd w:val="clear" w:color="auto" w:fill="DEEAF6" w:themeFill="accent1" w:themeFillTint="33"/>
          </w:tcPr>
          <w:p w14:paraId="2136AAA0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Students from outside of the EU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6"/>
            </w:tblGrid>
            <w:tr w:rsidR="00240162" w:rsidRPr="00242447" w14:paraId="300AC7AD" w14:textId="77777777" w:rsidTr="00970EEA">
              <w:trPr>
                <w:trHeight w:val="181"/>
              </w:trPr>
              <w:tc>
                <w:tcPr>
                  <w:tcW w:w="0" w:type="auto"/>
                </w:tcPr>
                <w:p w14:paraId="493C796B" w14:textId="658B720A" w:rsidR="00240162" w:rsidRPr="0091657E" w:rsidRDefault="00240162" w:rsidP="00E72089">
                  <w:pPr>
                    <w:framePr w:hSpace="180" w:wrap="around" w:vAnchor="text" w:hAnchor="margin" w:y="-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6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Please consult the International Experience team </w:t>
                  </w:r>
                  <w:proofErr w:type="gramStart"/>
                  <w:r w:rsidRPr="00916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</w:t>
                  </w:r>
                  <w:r w:rsidRPr="0091657E">
                    <w:rPr>
                      <w:rFonts w:ascii="Arial" w:hAnsi="Arial" w:cs="Arial"/>
                      <w:color w:val="0462C1"/>
                      <w:sz w:val="18"/>
                      <w:szCs w:val="18"/>
                    </w:rPr>
                    <w:t xml:space="preserve"> </w:t>
                  </w:r>
                  <w:r w:rsidR="00ED5714">
                    <w:t xml:space="preserve"> </w:t>
                  </w:r>
                  <w:r w:rsidR="00ED5714" w:rsidRPr="00ED5714">
                    <w:rPr>
                      <w:rFonts w:ascii="Arial" w:hAnsi="Arial" w:cs="Arial"/>
                      <w:color w:val="0462C1"/>
                      <w:sz w:val="18"/>
                      <w:szCs w:val="18"/>
                    </w:rPr>
                    <w:t>international-experience@worc.ac.uk</w:t>
                  </w:r>
                  <w:proofErr w:type="gramEnd"/>
                  <w:r w:rsidR="00ED5714" w:rsidRPr="00ED5714">
                    <w:rPr>
                      <w:rFonts w:ascii="Arial" w:hAnsi="Arial" w:cs="Arial"/>
                      <w:color w:val="0462C1"/>
                      <w:sz w:val="18"/>
                      <w:szCs w:val="18"/>
                    </w:rPr>
                    <w:t xml:space="preserve"> </w:t>
                  </w:r>
                  <w:r w:rsidRPr="0091657E">
                    <w:rPr>
                      <w:rFonts w:ascii="Arial" w:hAnsi="Arial" w:cs="Arial"/>
                      <w:color w:val="0462C1"/>
                      <w:sz w:val="18"/>
                      <w:szCs w:val="18"/>
                    </w:rPr>
                    <w:t xml:space="preserve">(and Registry Services as appropriate) </w:t>
                  </w:r>
                  <w:r w:rsidRPr="009165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for all placements involving students from outside of the EU to ensure that the placement is compliant with visa and immigration rules and to arrange support. Maintain a record of advice and associated correspondence. </w:t>
                  </w:r>
                </w:p>
              </w:tc>
            </w:tr>
          </w:tbl>
          <w:p w14:paraId="289B0E77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0162" w:rsidRPr="00242447" w14:paraId="757BE526" w14:textId="04EAC2AE" w:rsidTr="00240162">
        <w:tc>
          <w:tcPr>
            <w:tcW w:w="4060" w:type="dxa"/>
          </w:tcPr>
          <w:p w14:paraId="502096C3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0D449B52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Is the student from outside the EU?</w:t>
            </w:r>
          </w:p>
          <w:p w14:paraId="1C076285" w14:textId="77777777" w:rsidR="00240162" w:rsidRPr="00242447" w:rsidRDefault="00240162" w:rsidP="00C45392">
            <w:pPr>
              <w:spacing w:after="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97" w:type="dxa"/>
            <w:vAlign w:val="center"/>
          </w:tcPr>
          <w:p w14:paraId="625B57F7" w14:textId="77777777" w:rsidR="00240162" w:rsidRPr="00242447" w:rsidRDefault="00240162" w:rsidP="00C45392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Yes/No</w:t>
            </w:r>
          </w:p>
        </w:tc>
        <w:tc>
          <w:tcPr>
            <w:tcW w:w="4785" w:type="dxa"/>
          </w:tcPr>
          <w:p w14:paraId="654A7BCA" w14:textId="77777777" w:rsidR="00240162" w:rsidRPr="00242447" w:rsidRDefault="0024016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Advice:</w:t>
            </w:r>
          </w:p>
        </w:tc>
      </w:tr>
      <w:tr w:rsidR="00240162" w:rsidRPr="00242447" w14:paraId="70E7A8C2" w14:textId="237E4503" w:rsidTr="00242447">
        <w:tc>
          <w:tcPr>
            <w:tcW w:w="0" w:type="auto"/>
            <w:gridSpan w:val="3"/>
          </w:tcPr>
          <w:p w14:paraId="44FB1F2C" w14:textId="695FFDA3" w:rsidR="00240162" w:rsidRPr="00242447" w:rsidRDefault="00240162" w:rsidP="00C45392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242447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Please retain and copy relevant correspondence to the Placement/WBL</w:t>
            </w:r>
            <w:r w:rsidR="0091657E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 xml:space="preserve"> </w:t>
            </w:r>
            <w:r w:rsidRPr="00242447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 xml:space="preserve">Coordinator and/or placement administrator. Seek advice from the </w:t>
            </w:r>
            <w:r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School</w:t>
            </w:r>
            <w:r w:rsidRPr="00242447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 xml:space="preserve"> Manager for the relevant University School regarding transfer of confidential correspondence. </w:t>
            </w:r>
          </w:p>
        </w:tc>
      </w:tr>
      <w:bookmarkEnd w:id="1"/>
    </w:tbl>
    <w:p w14:paraId="02420926" w14:textId="77777777" w:rsidR="00C45392" w:rsidRPr="00C45392" w:rsidRDefault="00C45392" w:rsidP="00C4539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7"/>
        <w:gridCol w:w="5015"/>
      </w:tblGrid>
      <w:tr w:rsidR="00C45392" w:rsidRPr="00C45392" w14:paraId="6AE60AF2" w14:textId="77777777" w:rsidTr="00901A30">
        <w:tc>
          <w:tcPr>
            <w:tcW w:w="5000" w:type="pct"/>
            <w:gridSpan w:val="2"/>
            <w:shd w:val="clear" w:color="auto" w:fill="DEEAF6" w:themeFill="accent1" w:themeFillTint="33"/>
          </w:tcPr>
          <w:p w14:paraId="3A65B538" w14:textId="77777777" w:rsidR="00C45392" w:rsidRPr="00C45392" w:rsidRDefault="00F216BF" w:rsidP="00F216B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Risk Profile completed by:</w:t>
            </w:r>
            <w:r w:rsidRPr="00C453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5392" w:rsidRPr="00C45392" w14:paraId="36DAA408" w14:textId="77777777" w:rsidTr="00901A30">
        <w:tc>
          <w:tcPr>
            <w:tcW w:w="2426" w:type="pct"/>
          </w:tcPr>
          <w:p w14:paraId="163EE273" w14:textId="77777777" w:rsidR="00C45392" w:rsidRPr="00C45392" w:rsidRDefault="00F216BF" w:rsidP="00C453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</w:t>
            </w:r>
            <w:r w:rsidR="00C45392" w:rsidRPr="00C4539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5820510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74" w:type="pct"/>
          </w:tcPr>
          <w:p w14:paraId="6808DB86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45392" w:rsidRPr="00C45392" w14:paraId="7ACE94EE" w14:textId="77777777" w:rsidTr="00901A30">
        <w:tc>
          <w:tcPr>
            <w:tcW w:w="2426" w:type="pct"/>
          </w:tcPr>
          <w:p w14:paraId="7CD3A683" w14:textId="77777777" w:rsidR="00C45392" w:rsidRPr="00C45392" w:rsidRDefault="00F216BF" w:rsidP="00C453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Job Title</w:t>
            </w:r>
            <w:r w:rsidR="00C45392" w:rsidRPr="00C4539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5EA7E719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74" w:type="pct"/>
          </w:tcPr>
          <w:p w14:paraId="6A599F7E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4896D1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45392" w:rsidRPr="00C45392" w14:paraId="5130E322" w14:textId="77777777" w:rsidTr="00901A30">
        <w:tc>
          <w:tcPr>
            <w:tcW w:w="2426" w:type="pct"/>
          </w:tcPr>
          <w:p w14:paraId="623479D3" w14:textId="77777777" w:rsidR="00C45392" w:rsidRPr="00C45392" w:rsidRDefault="00F216BF" w:rsidP="00C45392">
            <w:pPr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School/Department</w:t>
            </w:r>
          </w:p>
          <w:p w14:paraId="12328E2A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74" w:type="pct"/>
          </w:tcPr>
          <w:p w14:paraId="3884940F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45392" w:rsidRPr="00C45392" w14:paraId="55835CE4" w14:textId="77777777" w:rsidTr="00901A30">
        <w:tc>
          <w:tcPr>
            <w:tcW w:w="2426" w:type="pct"/>
          </w:tcPr>
          <w:p w14:paraId="5B866777" w14:textId="77777777" w:rsidR="00C45392" w:rsidRPr="00C45392" w:rsidRDefault="00C45392" w:rsidP="00C45392">
            <w:pPr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Have the above actions been completed?</w:t>
            </w:r>
          </w:p>
          <w:p w14:paraId="4E3C3172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74" w:type="pct"/>
          </w:tcPr>
          <w:p w14:paraId="7641CDDC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Yes/No</w:t>
            </w:r>
          </w:p>
        </w:tc>
      </w:tr>
      <w:tr w:rsidR="00C45392" w:rsidRPr="00C45392" w14:paraId="3DA57643" w14:textId="77777777" w:rsidTr="00901A30">
        <w:tc>
          <w:tcPr>
            <w:tcW w:w="2426" w:type="pct"/>
          </w:tcPr>
          <w:p w14:paraId="2B8F8D4B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Placement approved</w:t>
            </w:r>
            <w:r w:rsidR="00F216BF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: Yes/No</w:t>
            </w:r>
          </w:p>
          <w:p w14:paraId="3D2C3064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74" w:type="pct"/>
          </w:tcPr>
          <w:p w14:paraId="6349445E" w14:textId="77777777" w:rsidR="00C45392" w:rsidRPr="00C45392" w:rsidRDefault="00C45392" w:rsidP="00C45392">
            <w:pPr>
              <w:tabs>
                <w:tab w:val="left" w:pos="540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Signed:</w:t>
            </w:r>
          </w:p>
          <w:p w14:paraId="0CD0B466" w14:textId="77777777" w:rsidR="00C45392" w:rsidRPr="00C45392" w:rsidRDefault="00C45392" w:rsidP="00C45392">
            <w:pPr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45392" w:rsidRPr="00C45392" w14:paraId="6E2DB3F2" w14:textId="77777777" w:rsidTr="00901A30">
        <w:tc>
          <w:tcPr>
            <w:tcW w:w="5000" w:type="pct"/>
            <w:gridSpan w:val="2"/>
            <w:shd w:val="clear" w:color="auto" w:fill="DEEAF6" w:themeFill="accent1" w:themeFillTint="33"/>
          </w:tcPr>
          <w:p w14:paraId="0FB6AD94" w14:textId="41CB5CEB" w:rsidR="00C45392" w:rsidRPr="00C45392" w:rsidRDefault="008E2E92" w:rsidP="00C45392">
            <w:pPr>
              <w:tabs>
                <w:tab w:val="left" w:pos="540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NB </w:t>
            </w:r>
            <w:r w:rsidR="00C45392"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Refer this placement to the Head of School where any </w:t>
            </w:r>
            <w:r w:rsidR="009F445B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risk</w:t>
            </w:r>
            <w:r w:rsidR="00C45392"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factors remain high risk after action</w:t>
            </w:r>
            <w:r w:rsidR="009F445B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s</w:t>
            </w:r>
            <w:r w:rsidR="00C45392"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 taken</w:t>
            </w:r>
          </w:p>
        </w:tc>
      </w:tr>
      <w:tr w:rsidR="00C45392" w:rsidRPr="00C45392" w14:paraId="0BA594AC" w14:textId="77777777" w:rsidTr="00901A30">
        <w:tc>
          <w:tcPr>
            <w:tcW w:w="2426" w:type="pct"/>
          </w:tcPr>
          <w:p w14:paraId="6A5D390E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 xml:space="preserve">Referred by: </w:t>
            </w:r>
          </w:p>
          <w:p w14:paraId="1562CEE4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  <w:p w14:paraId="0AA7BD86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74" w:type="pct"/>
          </w:tcPr>
          <w:p w14:paraId="601E7619" w14:textId="77777777" w:rsidR="00C45392" w:rsidRPr="00C45392" w:rsidRDefault="00C45392" w:rsidP="00C45392">
            <w:pPr>
              <w:tabs>
                <w:tab w:val="left" w:pos="540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Signed:                                                Date:</w:t>
            </w:r>
          </w:p>
        </w:tc>
      </w:tr>
      <w:tr w:rsidR="00C45392" w:rsidRPr="00C45392" w14:paraId="072D4EB6" w14:textId="77777777" w:rsidTr="00901A30">
        <w:tc>
          <w:tcPr>
            <w:tcW w:w="2426" w:type="pct"/>
            <w:shd w:val="clear" w:color="auto" w:fill="DEEAF6" w:themeFill="accent1" w:themeFillTint="33"/>
          </w:tcPr>
          <w:p w14:paraId="6A453A10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Head of School</w:t>
            </w:r>
          </w:p>
        </w:tc>
        <w:tc>
          <w:tcPr>
            <w:tcW w:w="2574" w:type="pct"/>
            <w:shd w:val="clear" w:color="auto" w:fill="DEEAF6" w:themeFill="accent1" w:themeFillTint="33"/>
          </w:tcPr>
          <w:p w14:paraId="7CD15EC3" w14:textId="77777777" w:rsidR="00C45392" w:rsidRPr="00C45392" w:rsidRDefault="00C45392" w:rsidP="00C45392">
            <w:pPr>
              <w:tabs>
                <w:tab w:val="left" w:pos="540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Print Name:</w:t>
            </w:r>
          </w:p>
        </w:tc>
      </w:tr>
      <w:tr w:rsidR="00C45392" w:rsidRPr="00C45392" w14:paraId="0AD13D72" w14:textId="77777777" w:rsidTr="00901A30">
        <w:tc>
          <w:tcPr>
            <w:tcW w:w="2426" w:type="pct"/>
          </w:tcPr>
          <w:p w14:paraId="703156EF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Placement approved/Not approved (please attach an explanation)</w:t>
            </w:r>
          </w:p>
          <w:p w14:paraId="2FE0FF38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74" w:type="pct"/>
          </w:tcPr>
          <w:p w14:paraId="65ABCC80" w14:textId="77777777" w:rsidR="00C45392" w:rsidRPr="00C45392" w:rsidRDefault="00C45392" w:rsidP="00C45392">
            <w:pPr>
              <w:tabs>
                <w:tab w:val="left" w:pos="540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</w:tc>
      </w:tr>
      <w:tr w:rsidR="00C45392" w:rsidRPr="00C45392" w14:paraId="7F9E0B34" w14:textId="77777777" w:rsidTr="00901A30">
        <w:tc>
          <w:tcPr>
            <w:tcW w:w="2426" w:type="pct"/>
          </w:tcPr>
          <w:p w14:paraId="182EE3F5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Signed:</w:t>
            </w:r>
          </w:p>
          <w:p w14:paraId="59EBE18E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</w:p>
          <w:p w14:paraId="4938DD3A" w14:textId="77777777" w:rsidR="00C45392" w:rsidRPr="00C45392" w:rsidRDefault="00C45392" w:rsidP="00C45392">
            <w:pPr>
              <w:tabs>
                <w:tab w:val="left" w:pos="6120"/>
              </w:tabs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74" w:type="pct"/>
          </w:tcPr>
          <w:p w14:paraId="258BCF57" w14:textId="77777777" w:rsidR="00C45392" w:rsidRPr="00C45392" w:rsidRDefault="00C45392" w:rsidP="00C45392">
            <w:pPr>
              <w:tabs>
                <w:tab w:val="left" w:pos="5400"/>
              </w:tabs>
              <w:jc w:val="both"/>
              <w:rPr>
                <w:rFonts w:ascii="Arial" w:eastAsia="SimSun" w:hAnsi="Arial" w:cs="Times New Roman"/>
                <w:sz w:val="20"/>
                <w:szCs w:val="20"/>
                <w:lang w:eastAsia="zh-CN"/>
              </w:rPr>
            </w:pPr>
            <w:r w:rsidRPr="00C45392">
              <w:rPr>
                <w:rFonts w:ascii="Arial" w:eastAsia="SimSun" w:hAnsi="Arial" w:cs="Times New Roman"/>
                <w:sz w:val="20"/>
                <w:szCs w:val="20"/>
                <w:lang w:eastAsia="zh-CN"/>
              </w:rPr>
              <w:t>Date:</w:t>
            </w:r>
          </w:p>
        </w:tc>
      </w:tr>
    </w:tbl>
    <w:p w14:paraId="6D20B87B" w14:textId="21CAB405" w:rsidR="00C45392" w:rsidRPr="009A191F" w:rsidRDefault="00C45392" w:rsidP="00C45392">
      <w:pPr>
        <w:spacing w:after="0" w:line="240" w:lineRule="auto"/>
        <w:jc w:val="both"/>
        <w:rPr>
          <w:rFonts w:ascii="Arial" w:eastAsia="SimSun" w:hAnsi="Arial" w:cs="Times New Roman"/>
          <w:sz w:val="20"/>
          <w:szCs w:val="20"/>
          <w:lang w:eastAsia="zh-CN"/>
        </w:rPr>
      </w:pPr>
      <w:r w:rsidRPr="009A191F">
        <w:rPr>
          <w:rFonts w:ascii="Arial" w:eastAsia="SimSun" w:hAnsi="Arial" w:cs="Arial"/>
          <w:sz w:val="20"/>
          <w:szCs w:val="20"/>
          <w:lang w:eastAsia="zh-CN"/>
        </w:rPr>
        <w:t xml:space="preserve">NB: This document </w:t>
      </w:r>
      <w:r w:rsidRPr="009A191F">
        <w:rPr>
          <w:rFonts w:ascii="Arial" w:eastAsia="SimSun" w:hAnsi="Arial" w:cs="Arial"/>
          <w:b/>
          <w:sz w:val="20"/>
          <w:szCs w:val="20"/>
          <w:lang w:eastAsia="zh-CN"/>
        </w:rPr>
        <w:t>must</w:t>
      </w:r>
      <w:r w:rsidRPr="009A191F">
        <w:rPr>
          <w:rFonts w:ascii="Arial" w:eastAsia="SimSun" w:hAnsi="Arial" w:cs="Arial"/>
          <w:sz w:val="20"/>
          <w:szCs w:val="20"/>
          <w:lang w:eastAsia="zh-CN"/>
        </w:rPr>
        <w:t xml:space="preserve"> be retained for 6 years </w:t>
      </w:r>
      <w:r w:rsidR="006B6073" w:rsidRPr="009A191F">
        <w:rPr>
          <w:rFonts w:ascii="Arial" w:eastAsia="SimSun" w:hAnsi="Arial" w:cs="Arial"/>
          <w:sz w:val="20"/>
          <w:szCs w:val="20"/>
          <w:lang w:eastAsia="zh-CN"/>
        </w:rPr>
        <w:t>by the University (or its partner organisation) in order to comply with operational and legal requirements, including data protection legislation (Data Protection Act 1998/GDPR)</w:t>
      </w:r>
      <w:r w:rsidRPr="009A191F">
        <w:rPr>
          <w:rFonts w:ascii="Arial" w:eastAsia="SimSun" w:hAnsi="Arial" w:cs="Arial"/>
          <w:sz w:val="20"/>
          <w:szCs w:val="20"/>
          <w:lang w:eastAsia="zh-CN"/>
        </w:rPr>
        <w:t>.</w:t>
      </w:r>
      <w:r w:rsidR="006B6073" w:rsidRPr="009A191F">
        <w:rPr>
          <w:rFonts w:ascii="Arial" w:eastAsia="SimSun" w:hAnsi="Arial" w:cs="Arial"/>
          <w:sz w:val="20"/>
          <w:szCs w:val="20"/>
          <w:lang w:eastAsia="zh-CN"/>
        </w:rPr>
        <w:t xml:space="preserve"> Please see the </w:t>
      </w:r>
      <w:hyperlink r:id="rId14" w:history="1">
        <w:r w:rsidR="006B6073" w:rsidRPr="009A191F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Records and Document Management</w:t>
        </w:r>
      </w:hyperlink>
      <w:r w:rsidR="006B6073" w:rsidRPr="009A191F">
        <w:rPr>
          <w:rFonts w:ascii="Arial" w:eastAsia="SimSun" w:hAnsi="Arial" w:cs="Arial"/>
          <w:sz w:val="20"/>
          <w:szCs w:val="20"/>
          <w:lang w:eastAsia="zh-CN"/>
        </w:rPr>
        <w:t xml:space="preserve"> webpage for further information. </w:t>
      </w:r>
    </w:p>
    <w:p w14:paraId="40712E4A" w14:textId="24C3C74B" w:rsidR="00DC2BB0" w:rsidRPr="0061560C" w:rsidRDefault="00C45392" w:rsidP="00F47B5F">
      <w:pPr>
        <w:spacing w:after="0" w:line="240" w:lineRule="auto"/>
        <w:rPr>
          <w:iCs/>
        </w:rPr>
      </w:pPr>
      <w:r w:rsidRPr="009A191F">
        <w:rPr>
          <w:rFonts w:ascii="Arial" w:eastAsia="SimSun" w:hAnsi="Arial" w:cs="Arial"/>
          <w:sz w:val="20"/>
          <w:szCs w:val="20"/>
          <w:lang w:eastAsia="zh-CN"/>
        </w:rPr>
        <w:t xml:space="preserve">Please return the completed form to the following person in writing or electronically before the placement is due to commence: </w:t>
      </w:r>
      <w:r w:rsidR="009A191F" w:rsidRPr="00976B2C">
        <w:rPr>
          <w:rFonts w:ascii="Arial" w:eastAsia="SimSun" w:hAnsi="Arial" w:cs="Arial"/>
          <w:i/>
          <w:iCs/>
          <w:color w:val="FF0000"/>
          <w:sz w:val="20"/>
          <w:szCs w:val="20"/>
          <w:lang w:eastAsia="zh-CN"/>
        </w:rPr>
        <w:t xml:space="preserve">Insert </w:t>
      </w:r>
      <w:r w:rsidRPr="009A191F">
        <w:rPr>
          <w:rFonts w:ascii="Arial" w:eastAsia="SimSun" w:hAnsi="Arial" w:cs="Arial"/>
          <w:i/>
          <w:color w:val="FF0000"/>
          <w:sz w:val="20"/>
          <w:szCs w:val="20"/>
          <w:lang w:eastAsia="zh-CN"/>
        </w:rPr>
        <w:t>School details as appropriate</w:t>
      </w:r>
    </w:p>
    <w:sectPr w:rsidR="00DC2BB0" w:rsidRPr="0061560C" w:rsidSect="0091657E">
      <w:footerReference w:type="default" r:id="rId15"/>
      <w:pgSz w:w="11906" w:h="16838"/>
      <w:pgMar w:top="709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A0605" w14:textId="77777777" w:rsidR="008C05E7" w:rsidRDefault="008C05E7" w:rsidP="00C45392">
      <w:pPr>
        <w:spacing w:after="0" w:line="240" w:lineRule="auto"/>
      </w:pPr>
      <w:r>
        <w:separator/>
      </w:r>
    </w:p>
  </w:endnote>
  <w:endnote w:type="continuationSeparator" w:id="0">
    <w:p w14:paraId="0ABB9865" w14:textId="77777777" w:rsidR="008C05E7" w:rsidRDefault="008C05E7" w:rsidP="00C4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7756797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26F113" w14:textId="70E345AE" w:rsidR="00D84358" w:rsidRPr="005B03F1" w:rsidRDefault="00D84358" w:rsidP="005B03F1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5B03F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B03F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8750E">
              <w:rPr>
                <w:rFonts w:ascii="Arial" w:hAnsi="Arial" w:cs="Arial"/>
                <w:bCs/>
                <w:sz w:val="20"/>
                <w:szCs w:val="20"/>
              </w:rPr>
              <w:t>FINAL</w:t>
            </w:r>
            <w:r w:rsidR="00315285">
              <w:rPr>
                <w:rFonts w:ascii="Arial" w:hAnsi="Arial" w:cs="Arial"/>
                <w:bCs/>
                <w:sz w:val="20"/>
                <w:szCs w:val="20"/>
              </w:rPr>
              <w:t>v2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368C">
              <w:rPr>
                <w:rFonts w:ascii="Arial" w:hAnsi="Arial" w:cs="Arial"/>
                <w:bCs/>
                <w:sz w:val="20"/>
                <w:szCs w:val="20"/>
              </w:rPr>
              <w:t xml:space="preserve">Updated </w:t>
            </w:r>
            <w:r w:rsidRPr="005B03F1">
              <w:rPr>
                <w:rFonts w:ascii="Arial" w:hAnsi="Arial" w:cs="Arial"/>
                <w:bCs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sdtContent>
      </w:sdt>
    </w:sdtContent>
  </w:sdt>
  <w:p w14:paraId="11FB1FAD" w14:textId="77777777" w:rsidR="00D84358" w:rsidRDefault="00D8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C3E7" w14:textId="77777777" w:rsidR="008C05E7" w:rsidRDefault="008C05E7" w:rsidP="00C45392">
      <w:pPr>
        <w:spacing w:after="0" w:line="240" w:lineRule="auto"/>
      </w:pPr>
      <w:r>
        <w:separator/>
      </w:r>
    </w:p>
  </w:footnote>
  <w:footnote w:type="continuationSeparator" w:id="0">
    <w:p w14:paraId="70209868" w14:textId="77777777" w:rsidR="008C05E7" w:rsidRDefault="008C05E7" w:rsidP="00C4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622E"/>
    <w:multiLevelType w:val="hybridMultilevel"/>
    <w:tmpl w:val="8E5C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D44"/>
    <w:multiLevelType w:val="hybridMultilevel"/>
    <w:tmpl w:val="28F2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8EF"/>
    <w:multiLevelType w:val="hybridMultilevel"/>
    <w:tmpl w:val="71E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4C3E"/>
    <w:multiLevelType w:val="hybridMultilevel"/>
    <w:tmpl w:val="B772FF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F01008"/>
    <w:multiLevelType w:val="hybridMultilevel"/>
    <w:tmpl w:val="7528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92"/>
    <w:rsid w:val="000056C0"/>
    <w:rsid w:val="000217A3"/>
    <w:rsid w:val="0002368C"/>
    <w:rsid w:val="00025DBF"/>
    <w:rsid w:val="00026A61"/>
    <w:rsid w:val="000277A9"/>
    <w:rsid w:val="000459B9"/>
    <w:rsid w:val="0006020D"/>
    <w:rsid w:val="000611E5"/>
    <w:rsid w:val="00092D7D"/>
    <w:rsid w:val="000A0B57"/>
    <w:rsid w:val="000A4DB5"/>
    <w:rsid w:val="000C3EBF"/>
    <w:rsid w:val="000C69B4"/>
    <w:rsid w:val="000F1DDB"/>
    <w:rsid w:val="00103D0C"/>
    <w:rsid w:val="0012021E"/>
    <w:rsid w:val="00143CBB"/>
    <w:rsid w:val="001825D2"/>
    <w:rsid w:val="00190C2F"/>
    <w:rsid w:val="001B42FE"/>
    <w:rsid w:val="001B4C69"/>
    <w:rsid w:val="001C26F2"/>
    <w:rsid w:val="001D4D79"/>
    <w:rsid w:val="001D67E6"/>
    <w:rsid w:val="001E2DAE"/>
    <w:rsid w:val="001E75D6"/>
    <w:rsid w:val="00202695"/>
    <w:rsid w:val="002044F4"/>
    <w:rsid w:val="00216A41"/>
    <w:rsid w:val="00237464"/>
    <w:rsid w:val="00240162"/>
    <w:rsid w:val="00241664"/>
    <w:rsid w:val="00242447"/>
    <w:rsid w:val="0026300A"/>
    <w:rsid w:val="00264F9A"/>
    <w:rsid w:val="00265C62"/>
    <w:rsid w:val="00284E49"/>
    <w:rsid w:val="00287422"/>
    <w:rsid w:val="00295F11"/>
    <w:rsid w:val="002A381B"/>
    <w:rsid w:val="002A3A79"/>
    <w:rsid w:val="002D536E"/>
    <w:rsid w:val="002D6D3F"/>
    <w:rsid w:val="002F610D"/>
    <w:rsid w:val="00312EC2"/>
    <w:rsid w:val="0031330A"/>
    <w:rsid w:val="00315285"/>
    <w:rsid w:val="00326B11"/>
    <w:rsid w:val="003309E2"/>
    <w:rsid w:val="0034019D"/>
    <w:rsid w:val="00342789"/>
    <w:rsid w:val="00352F37"/>
    <w:rsid w:val="00357771"/>
    <w:rsid w:val="00363D5D"/>
    <w:rsid w:val="00374DCD"/>
    <w:rsid w:val="003833F9"/>
    <w:rsid w:val="00396E8D"/>
    <w:rsid w:val="003A0512"/>
    <w:rsid w:val="003B0079"/>
    <w:rsid w:val="003B12F1"/>
    <w:rsid w:val="003B13F2"/>
    <w:rsid w:val="003B4D9D"/>
    <w:rsid w:val="003C4F9C"/>
    <w:rsid w:val="003E634F"/>
    <w:rsid w:val="003F4177"/>
    <w:rsid w:val="004026D9"/>
    <w:rsid w:val="00404EF4"/>
    <w:rsid w:val="004054C1"/>
    <w:rsid w:val="0042138A"/>
    <w:rsid w:val="00433C7F"/>
    <w:rsid w:val="00434E1A"/>
    <w:rsid w:val="0044134B"/>
    <w:rsid w:val="0044137B"/>
    <w:rsid w:val="0044596B"/>
    <w:rsid w:val="0045084F"/>
    <w:rsid w:val="004529D5"/>
    <w:rsid w:val="00487259"/>
    <w:rsid w:val="004A3CB6"/>
    <w:rsid w:val="004A4404"/>
    <w:rsid w:val="004A7B64"/>
    <w:rsid w:val="004C3716"/>
    <w:rsid w:val="004C6174"/>
    <w:rsid w:val="004D5C2B"/>
    <w:rsid w:val="004D6FB6"/>
    <w:rsid w:val="004D786E"/>
    <w:rsid w:val="005073CF"/>
    <w:rsid w:val="00514247"/>
    <w:rsid w:val="00520A0A"/>
    <w:rsid w:val="00536FE6"/>
    <w:rsid w:val="005464FF"/>
    <w:rsid w:val="005471C7"/>
    <w:rsid w:val="00554549"/>
    <w:rsid w:val="005805A8"/>
    <w:rsid w:val="00580FF8"/>
    <w:rsid w:val="005821E5"/>
    <w:rsid w:val="005837D9"/>
    <w:rsid w:val="00586C8B"/>
    <w:rsid w:val="00594374"/>
    <w:rsid w:val="005A40D6"/>
    <w:rsid w:val="005A7B2B"/>
    <w:rsid w:val="005B03F1"/>
    <w:rsid w:val="005B25AE"/>
    <w:rsid w:val="005C098A"/>
    <w:rsid w:val="005C50AB"/>
    <w:rsid w:val="005C637A"/>
    <w:rsid w:val="005E2445"/>
    <w:rsid w:val="005E5146"/>
    <w:rsid w:val="005E6CE9"/>
    <w:rsid w:val="006053E0"/>
    <w:rsid w:val="0061228D"/>
    <w:rsid w:val="00613E5D"/>
    <w:rsid w:val="0061560C"/>
    <w:rsid w:val="00617EE7"/>
    <w:rsid w:val="006541A4"/>
    <w:rsid w:val="00655489"/>
    <w:rsid w:val="0065604F"/>
    <w:rsid w:val="00656BDF"/>
    <w:rsid w:val="00664993"/>
    <w:rsid w:val="00665F55"/>
    <w:rsid w:val="00683D60"/>
    <w:rsid w:val="0068750E"/>
    <w:rsid w:val="00693505"/>
    <w:rsid w:val="006A6C28"/>
    <w:rsid w:val="006B6073"/>
    <w:rsid w:val="006E1483"/>
    <w:rsid w:val="006E21F1"/>
    <w:rsid w:val="006E337C"/>
    <w:rsid w:val="006E49DB"/>
    <w:rsid w:val="00701849"/>
    <w:rsid w:val="00713DB6"/>
    <w:rsid w:val="0071461F"/>
    <w:rsid w:val="0071593D"/>
    <w:rsid w:val="00717C69"/>
    <w:rsid w:val="00722383"/>
    <w:rsid w:val="007230C2"/>
    <w:rsid w:val="0072486F"/>
    <w:rsid w:val="00744ED5"/>
    <w:rsid w:val="00745FB6"/>
    <w:rsid w:val="007566F3"/>
    <w:rsid w:val="00763D32"/>
    <w:rsid w:val="0077059A"/>
    <w:rsid w:val="007948BF"/>
    <w:rsid w:val="007A26C1"/>
    <w:rsid w:val="007A6361"/>
    <w:rsid w:val="007B20B8"/>
    <w:rsid w:val="007C1ABE"/>
    <w:rsid w:val="007C3E53"/>
    <w:rsid w:val="007E066C"/>
    <w:rsid w:val="007F234A"/>
    <w:rsid w:val="007F6CF7"/>
    <w:rsid w:val="00862D29"/>
    <w:rsid w:val="00865F3C"/>
    <w:rsid w:val="00872C0B"/>
    <w:rsid w:val="00874EC0"/>
    <w:rsid w:val="008919D2"/>
    <w:rsid w:val="008A070D"/>
    <w:rsid w:val="008A2C37"/>
    <w:rsid w:val="008B6F17"/>
    <w:rsid w:val="008C05E7"/>
    <w:rsid w:val="008E2E92"/>
    <w:rsid w:val="008E5880"/>
    <w:rsid w:val="008F378D"/>
    <w:rsid w:val="00901A30"/>
    <w:rsid w:val="009156F9"/>
    <w:rsid w:val="0091657E"/>
    <w:rsid w:val="009322E0"/>
    <w:rsid w:val="00933455"/>
    <w:rsid w:val="009571B7"/>
    <w:rsid w:val="009616A3"/>
    <w:rsid w:val="0096629A"/>
    <w:rsid w:val="00970011"/>
    <w:rsid w:val="00970EEA"/>
    <w:rsid w:val="00976B2C"/>
    <w:rsid w:val="0099784F"/>
    <w:rsid w:val="009A191F"/>
    <w:rsid w:val="009A2D7D"/>
    <w:rsid w:val="009A4D47"/>
    <w:rsid w:val="009B2461"/>
    <w:rsid w:val="009B681B"/>
    <w:rsid w:val="009C156F"/>
    <w:rsid w:val="009E202C"/>
    <w:rsid w:val="009E52C7"/>
    <w:rsid w:val="009F068B"/>
    <w:rsid w:val="009F445B"/>
    <w:rsid w:val="009F51EF"/>
    <w:rsid w:val="00A02C30"/>
    <w:rsid w:val="00A05825"/>
    <w:rsid w:val="00A07C79"/>
    <w:rsid w:val="00A23C4C"/>
    <w:rsid w:val="00A2410D"/>
    <w:rsid w:val="00A446B4"/>
    <w:rsid w:val="00A52A45"/>
    <w:rsid w:val="00A54D94"/>
    <w:rsid w:val="00A65809"/>
    <w:rsid w:val="00A77492"/>
    <w:rsid w:val="00AA3692"/>
    <w:rsid w:val="00AA40E7"/>
    <w:rsid w:val="00AD7143"/>
    <w:rsid w:val="00AD7BB3"/>
    <w:rsid w:val="00AE4621"/>
    <w:rsid w:val="00AE5CDB"/>
    <w:rsid w:val="00AF0BE7"/>
    <w:rsid w:val="00AF1AA1"/>
    <w:rsid w:val="00AF2255"/>
    <w:rsid w:val="00B34537"/>
    <w:rsid w:val="00B34EA4"/>
    <w:rsid w:val="00B61E60"/>
    <w:rsid w:val="00B66F4D"/>
    <w:rsid w:val="00B77BFA"/>
    <w:rsid w:val="00B83061"/>
    <w:rsid w:val="00B862D7"/>
    <w:rsid w:val="00B903FC"/>
    <w:rsid w:val="00B95B23"/>
    <w:rsid w:val="00B97AFD"/>
    <w:rsid w:val="00BB69E5"/>
    <w:rsid w:val="00BC6879"/>
    <w:rsid w:val="00C00518"/>
    <w:rsid w:val="00C07832"/>
    <w:rsid w:val="00C11F9E"/>
    <w:rsid w:val="00C21254"/>
    <w:rsid w:val="00C21635"/>
    <w:rsid w:val="00C2245F"/>
    <w:rsid w:val="00C23702"/>
    <w:rsid w:val="00C45392"/>
    <w:rsid w:val="00C53817"/>
    <w:rsid w:val="00C56444"/>
    <w:rsid w:val="00C60367"/>
    <w:rsid w:val="00C64EB8"/>
    <w:rsid w:val="00C73A7B"/>
    <w:rsid w:val="00CA10CD"/>
    <w:rsid w:val="00CA277A"/>
    <w:rsid w:val="00CB439A"/>
    <w:rsid w:val="00CD4FD5"/>
    <w:rsid w:val="00CD673D"/>
    <w:rsid w:val="00CE68EF"/>
    <w:rsid w:val="00CF3221"/>
    <w:rsid w:val="00CF6D03"/>
    <w:rsid w:val="00D059FA"/>
    <w:rsid w:val="00D125BB"/>
    <w:rsid w:val="00D17328"/>
    <w:rsid w:val="00D72669"/>
    <w:rsid w:val="00D84358"/>
    <w:rsid w:val="00D87735"/>
    <w:rsid w:val="00D87CFE"/>
    <w:rsid w:val="00D90B41"/>
    <w:rsid w:val="00D96A28"/>
    <w:rsid w:val="00DB0618"/>
    <w:rsid w:val="00DC1DF1"/>
    <w:rsid w:val="00DC2BB0"/>
    <w:rsid w:val="00DD2C9F"/>
    <w:rsid w:val="00DD5F11"/>
    <w:rsid w:val="00DE2BA8"/>
    <w:rsid w:val="00E04E42"/>
    <w:rsid w:val="00E12202"/>
    <w:rsid w:val="00E237EA"/>
    <w:rsid w:val="00E30A59"/>
    <w:rsid w:val="00E32EA4"/>
    <w:rsid w:val="00E46F41"/>
    <w:rsid w:val="00E557A8"/>
    <w:rsid w:val="00E6630F"/>
    <w:rsid w:val="00E668E6"/>
    <w:rsid w:val="00E718EB"/>
    <w:rsid w:val="00E72089"/>
    <w:rsid w:val="00E937A0"/>
    <w:rsid w:val="00EB0D37"/>
    <w:rsid w:val="00EC14A5"/>
    <w:rsid w:val="00EC2178"/>
    <w:rsid w:val="00ED5714"/>
    <w:rsid w:val="00ED72A4"/>
    <w:rsid w:val="00F1433D"/>
    <w:rsid w:val="00F216BF"/>
    <w:rsid w:val="00F21BAC"/>
    <w:rsid w:val="00F31E7C"/>
    <w:rsid w:val="00F4036E"/>
    <w:rsid w:val="00F47B5F"/>
    <w:rsid w:val="00F541AA"/>
    <w:rsid w:val="00F56534"/>
    <w:rsid w:val="00F6469A"/>
    <w:rsid w:val="00F64ABA"/>
    <w:rsid w:val="00F67239"/>
    <w:rsid w:val="00F708B1"/>
    <w:rsid w:val="00F95A9F"/>
    <w:rsid w:val="00F97B85"/>
    <w:rsid w:val="00FA7FC0"/>
    <w:rsid w:val="00FB7563"/>
    <w:rsid w:val="00FC4918"/>
    <w:rsid w:val="00FE7EFE"/>
    <w:rsid w:val="00FF690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AE0D"/>
  <w15:chartTrackingRefBased/>
  <w15:docId w15:val="{353F3649-276C-424B-8998-1970B21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92"/>
    <w:pPr>
      <w:tabs>
        <w:tab w:val="center" w:pos="4513"/>
        <w:tab w:val="right" w:pos="9026"/>
      </w:tabs>
      <w:spacing w:after="0" w:line="240" w:lineRule="auto"/>
    </w:pPr>
    <w:rPr>
      <w:rFonts w:ascii="Arial" w:eastAsia="SimSun" w:hAnsi="Arial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45392"/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39"/>
    <w:rsid w:val="00C4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92"/>
  </w:style>
  <w:style w:type="paragraph" w:styleId="BalloonText">
    <w:name w:val="Balloon Text"/>
    <w:basedOn w:val="Normal"/>
    <w:link w:val="BalloonTextChar"/>
    <w:uiPriority w:val="99"/>
    <w:semiHidden/>
    <w:unhideWhenUsed/>
    <w:rsid w:val="00AE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E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3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2.worc.ac.uk/finance/documents/Overseas_Travel_Risk_Assessment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worc.ac.uk/finance/documents/Overseas_flowchart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.ac.uk/finance/documents/Overseas_Travel_Risk_Assessment_For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setonline.org/wp-content/uploads/2016/11/e-ASET-Health-Safety-for-Student-Placements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ha.org.uk/images/stories/files/guidance-documents/MASTER_Health-and-Safety-of-Placements-Guide.pdf" TargetMode="External"/><Relationship Id="rId14" Type="http://schemas.openxmlformats.org/officeDocument/2006/relationships/hyperlink" Target="https://www2.worc.ac.uk/informationassurance/records-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730D-99B7-48D5-ACB0-9ECF7CE8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Cuthbert</dc:creator>
  <cp:keywords/>
  <dc:description/>
  <cp:lastModifiedBy>Sue Cuthbert</cp:lastModifiedBy>
  <cp:revision>11</cp:revision>
  <cp:lastPrinted>2020-07-09T20:49:00Z</cp:lastPrinted>
  <dcterms:created xsi:type="dcterms:W3CDTF">2020-07-09T21:16:00Z</dcterms:created>
  <dcterms:modified xsi:type="dcterms:W3CDTF">2020-07-27T12:39:00Z</dcterms:modified>
</cp:coreProperties>
</file>